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DIGITALE BILDUNG</w:t>
      </w:r>
    </w:p>
    <w:p>
      <w:pPr>
        <w:pStyle w:val="Title"/>
      </w:pPr>
      <w:r>
        <w:t>Arbeitsheft 1. Klasse</w:t>
      </w:r>
    </w:p>
    <w:p>
      <w:pPr>
        <w:pStyle w:val="Subtitle"/>
      </w:pPr>
      <w:r>
        <w:t>Sekundarstufe I  |  5. Schulstufe  |  30 Unterrichtseinheiten</w:t>
      </w:r>
    </w:p>
    <w:p>
      <w:r>
        <w:t>Hier übst du, digitale Werkzeuge im Alltag sicher und bewusst zu nutzen. Du probierst aus, erklärst deine Entscheidungen und sammelst Beispiele für dein Können. Ein Gerätepass, eine Zeichnung oder eine Datei helfen dir, deine Lernschritte sichtbar zu machen.</w:t>
      </w:r>
    </w:p>
    <w:tbl>
      <w:tblPr>
        <w:tblW w:type="auto" w:w="0"/>
        <w:jc w:val="center"/>
        <w:tblLayout w:type="fixed"/>
        <w:tblLook w:firstColumn="1" w:firstRow="1" w:lastColumn="0" w:lastRow="0" w:noHBand="0" w:noVBand="1" w:val="04A0"/>
      </w:tblPr>
      <w:tblGrid>
        <w:gridCol w:w="1020"/>
        <w:gridCol w:w="3402"/>
        <w:gridCol w:w="5443"/>
      </w:tblGrid>
      <w:tr>
        <w:trPr>
          <w:cantSplit/>
          <w:tblHeader/>
        </w:trPr>
        <w:tc>
          <w:tcPr>
            <w:tcW w:type="dxa" w:w="102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Nr.</w:t>
            </w:r>
          </w:p>
        </w:tc>
        <w:tc>
          <w:tcPr>
            <w:tcW w:type="dxa" w:w="3402"/>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Thema</w:t>
            </w:r>
          </w:p>
        </w:tc>
        <w:tc>
          <w:tcPr>
            <w:tcW w:type="dxa" w:w="544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So wird Können sichtbar</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1</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Sicher starten mit deinem Laptop</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Mein Startpass: eine Word-Datei mit Gerätebild, Dateiweg und Hilfeplan; Passwort und Anmeldungen werden nur praktisch gezeigt.</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2</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E-Mail, Freigaben und Abgabe</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Meine Kommunikationskarte mit Mail-Check, Unterschied Anhang/Link und Abgabe-Nachweis; praktische E-Mail- und Freigabeschritte.</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3</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Suchen und Quellen prüfen</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Ein Rechercheblatt als PDF mit Suchweg, Quellenvergleich und begründeter Antwort.</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4</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Daten erzählen eine Geschichte</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 Datenposter als PDF mit Frage, Tabelle, Rechnung, Diagramm und Aussage.</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Anleitungen die funktionieren</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Eine Algorithmuskarte als PDF mit Ablauf, Schleife und verbessertem Testbeispiel.</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6</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Medien früher heute und morgen</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Eine Präsentation mit vier Folien als PDF über Medienwandel und eine begründete Nutzungsentscheidung.</w:t>
            </w:r>
          </w:p>
        </w:tc>
      </w:tr>
    </w:tbl>
    <w:p>
      <w:pPr>
        <w:spacing w:before="140"/>
      </w:pPr>
      <w:r>
        <w:t>Name oder vereinbarte Kennung: ____________________________________</w:t>
      </w:r>
    </w:p>
    <w:p>
      <w:r>
        <w:t>Klasse oder Lerngruppe: __________________________________________</w:t>
      </w:r>
    </w:p>
    <w:p>
      <w:r>
        <w:br w:type="page"/>
      </w:r>
    </w:p>
    <w:p>
      <w:pPr>
        <w:pStyle w:val="Heading1"/>
      </w:pPr>
      <w:r>
        <w:t>Schulstart-Karte: vor dem Unterricht ergänzen</w:t>
      </w:r>
    </w:p>
    <w:p>
      <w:r>
        <w:t>Gezeigter Weg: eigener Laptop mit Windows 11, Microsoft 365 im Browser, OneDrive, Outlook und WebUntis. Diese Karte enthält nur Adressen und Arbeitswege, keine Passwörter. Die Lehrperson prüft die Zugänge mit einem Lernendenkonto und zeigt abweichende Menüs.</w:t>
      </w:r>
    </w:p>
    <w:tbl>
      <w:tblPr>
        <w:tblW w:type="auto" w:w="0"/>
        <w:jc w:val="center"/>
        <w:tblLayout w:type="fixed"/>
        <w:tblLook w:firstColumn="1" w:firstRow="1" w:lastColumn="0" w:lastRow="0" w:noHBand="0" w:noVBand="1" w:val="04A0"/>
      </w:tblPr>
      <w:tblGrid>
        <w:gridCol w:w="3515"/>
        <w:gridCol w:w="6350"/>
      </w:tblGrid>
      <w:tr>
        <w:trPr>
          <w:cantSplit/>
          <w:tblHeader/>
        </w:trPr>
        <w:tc>
          <w:tcPr>
            <w:tcW w:type="dxa" w:w="3515"/>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Eintrag</w:t>
            </w:r>
          </w:p>
        </w:tc>
        <w:tc>
          <w:tcPr>
            <w:tcW w:type="dxa" w:w="635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Für unsere Schule</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M365-Schul-Link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Schulkonto / Kennungsformat</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Windows-Zugang: Kennwort oder PIN</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Passwortregel und Wiederherstellung</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WebUntis-Link und Schulname</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WebUntis-Anmeldung: eigener Zugang / SSO</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Übungsempfänger in Outlook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OneDrive: Linkweg ODER persönlicher Abgabeordner</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Abgabeort / Kanal für geschützten 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Wer prüft den Zugriff?</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Hilfe bei Anmeldung oder Gerätefehler</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Freigegebene Zusatzprogramme</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bl>
    <w:p>
      <w:pPr>
        <w:spacing w:before="140"/>
      </w:pPr>
      <w:r>
        <w:t>Abgabe festlegen: A) Einzeldatei in OneDrive für die bestimmte Lehrperson freigeben und Link über den vereinbarten Kanal senden. ODER B) nur den der einzelnen Person zugewiesenen, geschützten Abgabeordner nutzen. Kein allgemein lesbarer Klassen-Sammelordner. In beiden Fällen den tatsächlichen Zugriff durch die Lehrperson testen.</w:t>
      </w:r>
    </w:p>
    <w:p>
      <w:r>
        <w:t>Schutz: keine echten Passwörter, PINs, Einmalcodes oder fremden Kontodaten auf Folien, Arbeitsblättern oder im Lernpass. Ein Lehrpersonenkonto darf nicht als gemeinsamer Schülerzugang verwendet werden. WebUntis-Funktionen hängen von der Schulfreigabe ab.</w:t>
      </w:r>
    </w:p>
    <w:p>
      <w:r>
        <w:br w:type="page"/>
      </w:r>
    </w:p>
    <w:p>
      <w:pPr>
        <w:pStyle w:val="Heading1"/>
      </w:pPr>
      <w:r>
        <w:t>So arbeitest du mit diesem Heft</w:t>
      </w:r>
    </w:p>
    <w:p>
      <w:pPr>
        <w:pStyle w:val="Heading2"/>
      </w:pPr>
      <w:r>
        <w:t>Ein Thema und ein Ergebnis</w:t>
      </w:r>
    </w:p>
    <w:p>
      <w:r>
        <w:t>Jedes Thema umfasst fünf Arbeitsblätter für je 50 Minuten. Die Materialkarte am Themenanfang gehört zu allen fünf Blättern. Notizen, Skizzen und Tests sind Arbeitsschritte; du gibst am Schluss ein Endprodukt ab.</w:t>
      </w:r>
    </w:p>
    <w:p>
      <w:pPr>
        <w:pStyle w:val="Heading2"/>
      </w:pPr>
      <w:r>
        <w:t>Arbeitsblätter und Kennungen</w:t>
      </w:r>
    </w:p>
    <w:p>
      <w:r>
        <w:t>Vor jedem Arbeitsblatt steht eine bebilderte Anleitung. Jedes Arbeitsblatt beginnt auf einer neuen Seite. Die Kennung bezeichnet Klasse, Thema und Blatt; A und B sind die beiden Teilaufgaben. Nutze dein Heft, ein digitales Dokument oder die von der Schule bereitgestellten Antwortfelder. Für längere Texte und Skizzen darfst du Zusatzblätter mit derselben Kennung verwenden.</w:t>
      </w:r>
    </w:p>
    <w:p>
      <w:pPr>
        <w:pStyle w:val="Heading2"/>
      </w:pPr>
      <w:r>
        <w:t>Arbeitszeit</w:t>
      </w:r>
    </w:p>
    <w:p>
      <w:r>
        <w:t>Richtwert: 5 Minuten Einstieg, 30 Minuten Arbeit, 10 Minuten Prüfen und Reflexion, 5 Minuten Rückmeldung und Sichern. Die Lehrperson passt die Zeit an.</w:t>
      </w:r>
    </w:p>
    <w:p>
      <w:pPr>
        <w:pStyle w:val="Heading2"/>
      </w:pPr>
      <w:r>
        <w:t>Hilfe und Erweiterung</w:t>
      </w:r>
    </w:p>
    <w:p>
      <w:r>
        <w:t>Nutze zuerst den Hinweis. Du kannst dir Wörter erklären lassen, mündlich antworten oder mit einer passenden Eingabehilfe arbeiten. Die Zusatzaufgabe vertieft dasselbe Thema und ist kein zweites Endprodukt.</w:t>
      </w:r>
    </w:p>
    <w:p>
      <w:pPr>
        <w:pStyle w:val="Heading2"/>
      </w:pPr>
      <w:r>
        <w:t>Lernschritte und Rückmeldung</w:t>
      </w:r>
    </w:p>
    <w:p>
      <w:r>
        <w:t>Zeige beide Teilaufgaben und erkläre deinen Beitrag. Nutze die Rückmeldung beim nächsten Versuch. Rückmeldungen während des Themas sind Lernhilfen.</w:t>
      </w:r>
    </w:p>
    <w:p>
      <w:pPr>
        <w:pStyle w:val="Heading2"/>
      </w:pPr>
      <w:r>
        <w:t>Verantwortung</w:t>
      </w:r>
    </w:p>
    <w:p>
      <w:r>
        <w:t>Verwende nur freigegebene Programme, Testdaten und erlaubte Medien. Teile keine privaten Passwörter oder persönlichen Geschichten. Veröffentliche nichts öffentlich ohne schulische Rückmeldung. Fiktive Daten bleiben ausdrücklich als fiktiv gekennzeichnet.</w:t>
      </w:r>
    </w:p>
    <w:p>
      <w:r>
        <w:br w:type="page"/>
      </w:r>
    </w:p>
    <w:p>
      <w:pPr>
        <w:pStyle w:val="Heading1"/>
      </w:pPr>
      <w:r>
        <w:t>Thema 1  Sicher starten mit deinem Laptop</w:t>
      </w:r>
    </w:p>
    <w:p>
      <w:r>
        <w:t>DGB-K1-P01  |  5 × 50 Minuten  |  Eigener Laptop; Partnerprüfung</w:t>
      </w:r>
    </w:p>
    <w:p>
      <w:pPr>
        <w:pStyle w:val="Heading2"/>
      </w:pPr>
      <w:r>
        <w:t>Das erwartet dich</w:t>
      </w:r>
    </w:p>
    <w:p>
      <w:r>
        <w:t>Dein Laptop begleitet dich in vielen Fächern. Hier startest du ganz von vorne: Du schützt deinen Zugang, meldest dich an, liest deinen Stundenplan und legst deine erste Datei so ab, dass du sie morgen wiederfindest. Jeder Schritt wird zuerst gezeigt.</w:t>
      </w:r>
    </w:p>
    <w:p>
      <w:pPr>
        <w:pStyle w:val="Heading2"/>
      </w:pPr>
      <w:r>
        <w:t>Das kannst du danach</w:t>
      </w:r>
    </w:p>
    <w:p>
      <w:r>
        <w:t>Ich schütze meinen Zugang und melde mich am richtigen Schulkonto an.</w:t>
      </w:r>
    </w:p>
    <w:p>
      <w:r>
        <w:t>Ich lese meinen Stundenplan und finde Änderungen und Hilfe.</w:t>
      </w:r>
    </w:p>
    <w:p>
      <w:r>
        <w:t>Ich speichere, suche und bearbeite Dateien in meiner OneDrive-Ablage.</w:t>
      </w:r>
    </w:p>
    <w:p>
      <w:pPr>
        <w:pStyle w:val="Heading2"/>
      </w:pPr>
      <w:r>
        <w:t>Dein erster Versuch</w:t>
      </w:r>
    </w:p>
    <w:p>
      <w:r>
        <w:t>Vergleiche die öffentlichen Beispiele „Anna2015“ und fünf zufällig gewählte Wörter. Welches verrät persönliche Angaben? Benutze keines davon als echtes Passwort.</w:t>
      </w:r>
    </w:p>
    <w:p>
      <w:r>
        <w:br w:type="page"/>
      </w:r>
    </w:p>
    <w:p>
      <w:pPr>
        <w:pStyle w:val="Heading1"/>
      </w:pPr>
      <w:r>
        <w:t>Üben und Können zeigen</w:t>
      </w:r>
    </w:p>
    <w:p>
      <w:r>
        <w:t>DGB-K1-P01  |  Sicher starten mit deinem Laptop</w:t>
      </w:r>
    </w:p>
    <w:p>
      <w:pPr>
        <w:pStyle w:val="Heading2"/>
      </w:pPr>
      <w:r>
        <w:t>Damit zeigst du dein Können</w:t>
      </w:r>
    </w:p>
    <w:p>
      <w:r>
        <w:t>Mein Startpass: eine Word-Datei mit Gerätebild, Dateiweg und Hilfeplan; Passwort und Anmeldungen werden nur praktisch gezeigt.</w:t>
      </w:r>
    </w:p>
    <w:p>
      <w:pPr>
        <w:pStyle w:val="Heading2"/>
      </w:pPr>
      <w:r>
        <w:t>Das brauchst du</w:t>
      </w:r>
    </w:p>
    <w:p>
      <w:r>
        <w:t>Eigener Laptop, Internetzugang und Microsoft 365 im Browser mit dem von der Schule bereitgestellten Konto. Gezeigter Geräteweg: Windows 11. OneDrive, Word und WebUntis; Zugangskarte ohne eingetragenes echtes Passwort.</w:t>
      </w:r>
    </w:p>
    <w:p>
      <w:r>
        <w:t>OneDrive-Ordner: Digitale_Grundbildung/Klasse_1/01_Start</w:t>
      </w:r>
    </w:p>
    <w:p>
      <w:r>
        <w:t>Dateiname: K1_Startpass_Kennung (Kennung ersetzen).</w:t>
      </w:r>
    </w:p>
    <w:p>
      <w:pPr>
        <w:pStyle w:val="Heading2"/>
      </w:pPr>
      <w:r>
        <w:t>Materialkarte</w:t>
      </w:r>
    </w:p>
    <w:p>
      <w:r>
        <w:t>Gerätekarte: Tastatur = Eingabe; Prozessor = Verarbeitung; Bildschirm = Ausgabe; Arbeitsspeicher = vorübergehendes Arbeiten; SSD = längerfristiges Speichern. Wörterbox für ein reines Übungspasswort: Wolke, Kiesel, Kaktus, Segel, Trommel, Zitrone. Veröffentliche nie dein echtes Passwort. WebUntis-Beispiel: Dienstag, 2. Stunde, Mathematik, Raum 204; Änderung: Raum 108. Das ist ein erfundener Plan. Ordner: Digitale_Grundbildung &gt; Klasse_1 &gt; 01_Start. Datei: K1_Startpass_Kennung.docx; Kennung ersetzt du durch das vereinbarte Kürzel.</w:t>
      </w:r>
    </w:p>
    <w:p>
      <w:pPr>
        <w:pStyle w:val="Heading2"/>
      </w:pPr>
      <w:r>
        <w:t>Dein Weg</w:t>
      </w:r>
    </w:p>
    <w:p>
      <w:r>
        <w:t>AB01  Ein starkes Passwort kommt zuerst</w:t>
      </w:r>
    </w:p>
    <w:p>
      <w:r>
        <w:t>AB02  Gerät und Schulkonto anmelden</w:t>
      </w:r>
    </w:p>
    <w:p>
      <w:r>
        <w:t>AB03  WebUntis: meinen Schultag verstehen</w:t>
      </w:r>
    </w:p>
    <w:p>
      <w:r>
        <w:t>AB04  OneDrive: speichern und wiederfinden</w:t>
      </w:r>
    </w:p>
    <w:p>
      <w:r>
        <w:t>AB05  Mein Startpass und mein Hilfeweg</w:t>
      </w:r>
    </w:p>
    <w:p>
      <w:r>
        <w:br w:type="page"/>
      </w:r>
    </w:p>
    <w:p>
      <w:pPr>
        <w:pStyle w:val="Heading1"/>
      </w:pPr>
      <w:r>
        <w:t>Anleitung 1.1  Ein starkes Passwort kommt zuerst</w:t>
      </w:r>
    </w:p>
    <w:p>
      <w:r>
        <w:t>Erst ansehen, dann nachmachen. DGB-K1-P01-AB01  |  Fassung 3.0</w:t>
      </w:r>
    </w:p>
    <w:p>
      <w:r>
        <w:drawing>
          <wp:inline xmlns:a="http://schemas.openxmlformats.org/drawingml/2006/main" xmlns:pic="http://schemas.openxmlformats.org/drawingml/2006/picture">
            <wp:extent cx="6192000" cy="3483000"/>
            <wp:docPr id="1" name="Picture 1"/>
            <wp:cNvGraphicFramePr>
              <a:graphicFrameLocks noChangeAspect="1"/>
            </wp:cNvGraphicFramePr>
            <a:graphic>
              <a:graphicData uri="http://schemas.openxmlformats.org/drawingml/2006/picture">
                <pic:pic>
                  <pic:nvPicPr>
                    <pic:cNvPr id="0" name="DGB-K1-P01-AB01.png"/>
                    <pic:cNvPicPr/>
                  </pic:nvPicPr>
                  <pic:blipFill>
                    <a:blip r:embed="rId1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Lies „Anna2015“: Name und Jahr sind leicht zu erraten. Dieses Beispiel ist öffentlich und ungeeignet.</w:t>
      </w:r>
    </w:p>
    <w:p>
      <w:pPr>
        <w:spacing w:after="120"/>
      </w:pPr>
      <w:r>
        <w:rPr>
          <w:b/>
          <w:sz w:val="20"/>
        </w:rPr>
        <w:t xml:space="preserve">2. </w:t>
      </w:r>
      <w:r>
        <w:rPr>
          <w:sz w:val="20"/>
        </w:rPr>
        <w:t>Ziehe für die Übung fünf zufällige Wörter aus der Wörterbox. Verbinde sie; das Beispiel bleibt öffentlich.</w:t>
      </w:r>
    </w:p>
    <w:p>
      <w:pPr>
        <w:spacing w:after="120"/>
      </w:pPr>
      <w:r>
        <w:rPr>
          <w:b/>
          <w:sz w:val="20"/>
        </w:rPr>
        <w:t xml:space="preserve">3. </w:t>
      </w:r>
      <w:r>
        <w:rPr>
          <w:sz w:val="20"/>
        </w:rPr>
        <w:t>Prüfe Länge und Einmaligkeit. Ein echtes Passwort braucht viele mögliche Wörter, keine kleine bekannte Wörterbox.</w:t>
      </w:r>
    </w:p>
    <w:p>
      <w:pPr>
        <w:spacing w:after="120"/>
      </w:pPr>
      <w:r>
        <w:rPr>
          <w:b/>
          <w:sz w:val="20"/>
        </w:rPr>
        <w:t xml:space="preserve">4. </w:t>
      </w:r>
      <w:r>
        <w:rPr>
          <w:sz w:val="20"/>
        </w:rPr>
        <w:t>Wähle dein echtes Passwort unbeobachtet nach der Schulregel; niemand schreibt es ins Heft oder auf die Folie.</w:t>
      </w:r>
    </w:p>
    <w:p>
      <w:pPr>
        <w:spacing w:after="120"/>
      </w:pPr>
      <w:r>
        <w:rPr>
          <w:b/>
          <w:sz w:val="20"/>
        </w:rPr>
        <w:t xml:space="preserve">5. </w:t>
      </w:r>
      <w:r>
        <w:rPr>
          <w:sz w:val="20"/>
        </w:rPr>
        <w:t>Kreuze nur die Kriterien an. Bei Verlust gehst du zur vereinbarten Hilfe; verrate dein Passwort auch Helfenden nicht.</w:t>
      </w:r>
    </w:p>
    <w:p>
      <w:r>
        <w:rPr>
          <w:b/>
        </w:rPr>
        <w:t xml:space="preserve">So prüfst du dein Ergebnis: </w:t>
      </w:r>
      <w:r>
        <w:t>Ich kann zwei Kriterien erklären, ohne ein echtes Passwort zu nennen.</w:t>
      </w:r>
    </w:p>
    <w:p>
      <w:r>
        <w:br w:type="page"/>
      </w:r>
    </w:p>
    <w:p>
      <w:pPr>
        <w:pStyle w:val="Heading1"/>
      </w:pPr>
      <w:r>
        <w:t>Arbeitsblatt 1.1  Ein starkes Passwort kommt zuerst</w:t>
      </w:r>
    </w:p>
    <w:p>
      <w:r>
        <w:t>DGB-K1-P01-AB01  |  50 Minuten  |  Materialkarte des Themas bereitlegen</w:t>
      </w:r>
    </w:p>
    <w:p>
      <w:r>
        <w:t>Name/Kennung: _______________________  Datum: _______________</w:t>
      </w:r>
    </w:p>
    <w:p>
      <w:pPr>
        <w:pStyle w:val="Heading2"/>
      </w:pPr>
      <w:r>
        <w:t>Teilaufgabe A</w:t>
      </w:r>
    </w:p>
    <w:p>
      <w:r>
        <w:t>Baue aus der Wörterbox ein langes Übungspasswort aus fünf zufällig gewählten Wörtern. Kennzeichne es ausdrücklich als öffentliches Übungsbeispiel. Erkläre: lang, einmalig, nicht aus persönlichen Angaben und nicht erratbar. Verwende dieses Beispiel nie für ein Konto.</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Plane dein echtes Schulpasswort nach der Schulregel. Denke es dir unbeobachtet aus; schreibe es nicht ins Heft und gib es niemandem. Zeige der Lehrperson nur die Kriterien-Checkliste. Ändere ein Startpasswort erst gemeinsam über den von der Schule gezeigten Weg.</w:t>
      </w:r>
    </w:p>
    <w:p>
      <w:r>
        <w:t>[ ] lang   [ ] einmalig   [ ] keine persönlichen Angaben</w:t>
      </w:r>
    </w:p>
    <w:p>
      <w:r>
        <w:t>[ ] Schulregel beachtet   [ ] privat aufbewahrt</w:t>
      </w:r>
    </w:p>
    <w:p>
      <w:r>
        <w:t>Hier kein echtes Passwort eintragen.</w:t>
      </w:r>
    </w:p>
    <w:p>
      <w:r>
        <w:rPr>
          <w:b/>
        </w:rPr>
        <w:t xml:space="preserve">Hilfe: </w:t>
      </w:r>
      <w:r>
        <w:t>Nutze fünf zufällige Wörter statt Name, Geburtstag oder eines bekannten Satzes. Ein von der Schule erlaubter Passwortmanager kann helfen. Die Lehrperson braucht dein Passwort nicht.</w:t>
      </w:r>
    </w:p>
    <w:p>
      <w:pPr>
        <w:pStyle w:val="Heading2"/>
      </w:pPr>
      <w:r>
        <w:t>Nachdenken</w:t>
      </w:r>
    </w:p>
    <w:p>
      <w:r>
        <w:t>Warum wird ein öffentlich gezeigtes starkes Beispiel zu einem ungeeigneten echten Passwort?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den Unterschied zwischen einem Passwort und einem zweiten Faktor, ohne einen echten Code zu zeigen.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1.2  Gerät und Schulkonto anmelden</w:t>
      </w:r>
    </w:p>
    <w:p>
      <w:r>
        <w:t>Erst ansehen, dann nachmachen. DGB-K1-P01-AB02  |  Fassung 3.0</w:t>
      </w:r>
    </w:p>
    <w:p>
      <w:r>
        <w:drawing>
          <wp:inline xmlns:a="http://schemas.openxmlformats.org/drawingml/2006/main" xmlns:pic="http://schemas.openxmlformats.org/drawingml/2006/picture">
            <wp:extent cx="6192000" cy="3483000"/>
            <wp:docPr id="2" name="Picture 2"/>
            <wp:cNvGraphicFramePr>
              <a:graphicFrameLocks noChangeAspect="1"/>
            </wp:cNvGraphicFramePr>
            <a:graphic>
              <a:graphicData uri="http://schemas.openxmlformats.org/drawingml/2006/picture">
                <pic:pic>
                  <pic:nvPicPr>
                    <pic:cNvPr id="0" name="DGB-K1-P01-AB02.png"/>
                    <pic:cNvPicPr/>
                  </pic:nvPicPr>
                  <pic:blipFill>
                    <a:blip r:embed="rId1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den Laptop und drücke den Ein-/Ausschalter einmal. Warte auf den Anmeldebildschirm.</w:t>
      </w:r>
    </w:p>
    <w:p>
      <w:pPr>
        <w:spacing w:after="120"/>
      </w:pPr>
      <w:r>
        <w:rPr>
          <w:b/>
          <w:sz w:val="20"/>
        </w:rPr>
        <w:t xml:space="preserve">2. </w:t>
      </w:r>
      <w:r>
        <w:rPr>
          <w:sz w:val="20"/>
        </w:rPr>
        <w:t>Wähle das von der Schule eingerichtete Konto. Gib die vorgesehene PIN oder das Kennwort verdeckt ein und bestätige.</w:t>
      </w:r>
    </w:p>
    <w:p>
      <w:pPr>
        <w:spacing w:after="120"/>
      </w:pPr>
      <w:r>
        <w:rPr>
          <w:b/>
          <w:sz w:val="20"/>
        </w:rPr>
        <w:t xml:space="preserve">3. </w:t>
      </w:r>
      <w:r>
        <w:rPr>
          <w:sz w:val="20"/>
        </w:rPr>
        <w:t>Öffne den Browser über sein Symbol. Gib den Schul-Link in die Adresszeile oben ein, nicht in ein Suchfeld.</w:t>
      </w:r>
    </w:p>
    <w:p>
      <w:pPr>
        <w:spacing w:after="120"/>
      </w:pPr>
      <w:r>
        <w:rPr>
          <w:b/>
          <w:sz w:val="20"/>
        </w:rPr>
        <w:t xml:space="preserve">4. </w:t>
      </w:r>
      <w:r>
        <w:rPr>
          <w:sz w:val="20"/>
        </w:rPr>
        <w:t>Wähle bei Microsoft 365 dein Schulkonto. Nutze die ausgegebene Schuladresse und den Schul-Anmeldeweg. Prüfe danach das Profil.</w:t>
      </w:r>
    </w:p>
    <w:p>
      <w:pPr>
        <w:spacing w:after="120"/>
      </w:pPr>
      <w:r>
        <w:rPr>
          <w:b/>
          <w:sz w:val="20"/>
        </w:rPr>
        <w:t xml:space="preserve">5. </w:t>
      </w:r>
      <w:r>
        <w:rPr>
          <w:sz w:val="20"/>
        </w:rPr>
        <w:t>Drücke Windows-Taste + L. Der Laptop ist gesperrt. Entsperre ihn erneut; zum Abmelden nutze Start &gt; Kontosymbol &gt; Abmelden.</w:t>
      </w:r>
    </w:p>
    <w:p>
      <w:r>
        <w:rPr>
          <w:b/>
        </w:rPr>
        <w:t xml:space="preserve">So prüfst du dein Ergebnis: </w:t>
      </w:r>
      <w:r>
        <w:t>Ich erreiche mein Schulkonto, kann Word öffnen und meinen Laptop sperren.</w:t>
      </w:r>
    </w:p>
    <w:p>
      <w:r>
        <w:br w:type="page"/>
      </w:r>
    </w:p>
    <w:p>
      <w:pPr>
        <w:pStyle w:val="Heading1"/>
      </w:pPr>
      <w:r>
        <w:t>Arbeitsblatt 1.2  Gerät und Schulkonto anmelden</w:t>
      </w:r>
    </w:p>
    <w:p>
      <w:r>
        <w:t>DGB-K1-P01-AB02  |  50 Minuten  |  Materialkarte des Themas bereitlegen</w:t>
      </w:r>
    </w:p>
    <w:p>
      <w:r>
        <w:t>Name/Kennung: _______________________  Datum: _______________</w:t>
      </w:r>
    </w:p>
    <w:p>
      <w:pPr>
        <w:pStyle w:val="Heading2"/>
      </w:pPr>
      <w:r>
        <w:t>Teilaufgabe A</w:t>
      </w:r>
    </w:p>
    <w:p>
      <w:r>
        <w:t>Zeige an deinem Laptop Tastatur, Bildschirm und Ein-/Ausschalter. Beschrifte Prozessor, Arbeitsspeicher und SSD in einer Zusatzskizze. Melde dich mit dem vorgesehenen Windows-Konto an. Nutze danach den Schul-Link zu Microsoft 365 und prüfe, ob das richtige Schulkonto angezeigt wird.</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Öffne Word und tippe FUCHS. Erkläre Eingabe, Verarbeitung und Ausgabe sowie Arbeitsspeicher und SSD. Sperre mit Windows-Taste + L und melde dich erneut an. Erkläre, warum Sperren und Abmelden unterschiedliche Handlungen sind.</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Tippen: einmal ins Feld klicken, Text eingeben, mit Tab zum nächsten Feld. Großschreibung und Feststelltaste prüfen. Bei gesperrtem Konto Hilfe holen, nicht oft weiterprobieren.</w:t>
      </w:r>
    </w:p>
    <w:p>
      <w:pPr>
        <w:pStyle w:val="Heading2"/>
      </w:pPr>
      <w:r>
        <w:t>Nachdenken</w:t>
      </w:r>
    </w:p>
    <w:p>
      <w:r>
        <w:t>Woran erkennst du, welches Konto gerade verwendet wird?</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Zeige den Unterschied zwischen Browser, Windows und Microsoft-365-App.</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1.3  WebUntis: meinen Schultag verstehen</w:t>
      </w:r>
    </w:p>
    <w:p>
      <w:r>
        <w:t>Erst ansehen, dann nachmachen. DGB-K1-P01-AB03  |  Fassung 3.0</w:t>
      </w:r>
    </w:p>
    <w:p>
      <w:r>
        <w:drawing>
          <wp:inline xmlns:a="http://schemas.openxmlformats.org/drawingml/2006/main" xmlns:pic="http://schemas.openxmlformats.org/drawingml/2006/picture">
            <wp:extent cx="6192000" cy="3483000"/>
            <wp:docPr id="3" name="Picture 3"/>
            <wp:cNvGraphicFramePr>
              <a:graphicFrameLocks noChangeAspect="1"/>
            </wp:cNvGraphicFramePr>
            <a:graphic>
              <a:graphicData uri="http://schemas.openxmlformats.org/drawingml/2006/picture">
                <pic:pic>
                  <pic:nvPicPr>
                    <pic:cNvPr id="0" name="DGB-K1-P01-AB03.png"/>
                    <pic:cNvPicPr/>
                  </pic:nvPicPr>
                  <pic:blipFill>
                    <a:blip r:embed="rId1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WebUntis zeigt deinen Schultag und schulische Informationen. Öffne den Link von eurer Schulstart-Karte.</w:t>
      </w:r>
    </w:p>
    <w:p>
      <w:pPr>
        <w:spacing w:after="120"/>
      </w:pPr>
      <w:r>
        <w:rPr>
          <w:b/>
          <w:sz w:val="20"/>
        </w:rPr>
        <w:t xml:space="preserve">2. </w:t>
      </w:r>
      <w:r>
        <w:rPr>
          <w:sz w:val="20"/>
        </w:rPr>
        <w:t>Prüfe die ausgewählte Schule. Melde dich mit dem vorgesehenen WebUntis-Zugang oder dem eingerichteten Microsoft-Zugang an.</w:t>
      </w:r>
    </w:p>
    <w:p>
      <w:pPr>
        <w:spacing w:after="120"/>
      </w:pPr>
      <w:r>
        <w:rPr>
          <w:b/>
          <w:sz w:val="20"/>
        </w:rPr>
        <w:t xml:space="preserve">3. </w:t>
      </w:r>
      <w:r>
        <w:rPr>
          <w:sz w:val="20"/>
        </w:rPr>
        <w:t>Wähle links Mein Stundenplan mit dem Kalendersymbol. Wähle das Datum des nächsten Schultags.</w:t>
      </w:r>
    </w:p>
    <w:p>
      <w:pPr>
        <w:spacing w:after="120"/>
      </w:pPr>
      <w:r>
        <w:rPr>
          <w:b/>
          <w:sz w:val="20"/>
        </w:rPr>
        <w:t xml:space="preserve">4. </w:t>
      </w:r>
      <w:r>
        <w:rPr>
          <w:sz w:val="20"/>
        </w:rPr>
        <w:t>Klicke eine Stunde an. Lies Fach, Zeit und Raum. Öffne eine Info zur Stunde, wenn sie vorhanden ist.</w:t>
      </w:r>
    </w:p>
    <w:p>
      <w:pPr>
        <w:spacing w:after="120"/>
      </w:pPr>
      <w:r>
        <w:rPr>
          <w:b/>
          <w:sz w:val="20"/>
        </w:rPr>
        <w:t xml:space="preserve">5. </w:t>
      </w:r>
      <w:r>
        <w:rPr>
          <w:sz w:val="20"/>
        </w:rPr>
        <w:t>Prüfe Änderungen und frage bei Unklarheit nach. Melde dich über dein Profil ab; das Schließen eines Tabs allein meldet nicht sicher ab.</w:t>
      </w:r>
    </w:p>
    <w:p>
      <w:r>
        <w:rPr>
          <w:b/>
        </w:rPr>
        <w:t xml:space="preserve">So prüfst du dein Ergebnis: </w:t>
      </w:r>
      <w:r>
        <w:t>Ich finde den richtigen Tag und kann Zeit, Fach und Raum nennen.</w:t>
      </w:r>
    </w:p>
    <w:p>
      <w:r>
        <w:br w:type="page"/>
      </w:r>
    </w:p>
    <w:p>
      <w:pPr>
        <w:pStyle w:val="Heading1"/>
      </w:pPr>
      <w:r>
        <w:t>Arbeitsblatt 1.3  WebUntis: meinen Schultag verstehen</w:t>
      </w:r>
    </w:p>
    <w:p>
      <w:r>
        <w:t>DGB-K1-P01-AB03  |  50 Minuten  |  Materialkarte des Themas bereitlegen</w:t>
      </w:r>
    </w:p>
    <w:p>
      <w:r>
        <w:t>Name/Kennung: _______________________  Datum: _______________</w:t>
      </w:r>
    </w:p>
    <w:p>
      <w:pPr>
        <w:pStyle w:val="Heading2"/>
      </w:pPr>
      <w:r>
        <w:t>Teilaufgabe A</w:t>
      </w:r>
    </w:p>
    <w:p>
      <w:r>
        <w:t>Öffne den WebUntis-Link deiner Schule. Wähle die richtige Schule und den von der Lehrperson gezeigten Anmeldeweg. Öffne Mein Stundenplan, wähle den nächsten Schultag und öffne eine Stunde. Lies Fach, Beginn und Raum ab.</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Vergleiche die erfundene Raumänderung 204 → 108 mit dem ursprünglichen Plan. Erkläre, warum Datum und aktuelle Hinweise wichtig sind. Finde im eigenen Zugang eine Info zur Stunde, falls vorhanden. Melde dich anschließend über dein Profil ab.</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Mein Stundenplan hat ein Kalendersymbol. Eine Stunde anklicken öffnet Details. Fehlt eine Funktion, kann sie an eurer Schule nicht freigeschaltet sein.</w:t>
      </w:r>
    </w:p>
    <w:p>
      <w:pPr>
        <w:pStyle w:val="Heading2"/>
      </w:pPr>
      <w:r>
        <w:t>Nachdenken</w:t>
      </w:r>
    </w:p>
    <w:p>
      <w:r>
        <w:t>Welche Information prüfst du am Morgen, bevor du in einen Raum gehst?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warum WebUntis weder dein E-Mail-Postfach noch dein persönlicher Dateiordner ist.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1.4  OneDrive: speichern und wiederfinden</w:t>
      </w:r>
    </w:p>
    <w:p>
      <w:r>
        <w:t>Erst ansehen, dann nachmachen. DGB-K1-P01-AB04  |  Fassung 3.0</w:t>
      </w:r>
    </w:p>
    <w:p>
      <w:r>
        <w:drawing>
          <wp:inline xmlns:a="http://schemas.openxmlformats.org/drawingml/2006/main" xmlns:pic="http://schemas.openxmlformats.org/drawingml/2006/picture">
            <wp:extent cx="6192000" cy="3483000"/>
            <wp:docPr id="4" name="Picture 4"/>
            <wp:cNvGraphicFramePr>
              <a:graphicFrameLocks noChangeAspect="1"/>
            </wp:cNvGraphicFramePr>
            <a:graphic>
              <a:graphicData uri="http://schemas.openxmlformats.org/drawingml/2006/picture">
                <pic:pic>
                  <pic:nvPicPr>
                    <pic:cNvPr id="0" name="DGB-K1-P01-AB04.png"/>
                    <pic:cNvPicPr/>
                  </pic:nvPicPr>
                  <pic:blipFill>
                    <a:blip r:embed="rId1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Microsoft-365-App-Start OneDrive und Meine Dateien. Prüfe dein Schulkonto.</w:t>
      </w:r>
    </w:p>
    <w:p>
      <w:pPr>
        <w:spacing w:after="120"/>
      </w:pPr>
      <w:r>
        <w:rPr>
          <w:b/>
          <w:sz w:val="20"/>
        </w:rPr>
        <w:t xml:space="preserve">2. </w:t>
      </w:r>
      <w:r>
        <w:rPr>
          <w:sz w:val="20"/>
        </w:rPr>
        <w:t>Wähle Neu hinzufügen oder Neu &gt; Ordner. Erstelle Digitale_Grundbildung; öffne ihn und erstelle Klasse_1, darin 01_Start.</w:t>
      </w:r>
    </w:p>
    <w:p>
      <w:pPr>
        <w:spacing w:after="120"/>
      </w:pPr>
      <w:r>
        <w:rPr>
          <w:b/>
          <w:sz w:val="20"/>
        </w:rPr>
        <w:t xml:space="preserve">3. </w:t>
      </w:r>
      <w:r>
        <w:rPr>
          <w:sz w:val="20"/>
        </w:rPr>
        <w:t>Wähle im Ordner Neu &gt; Word-Dokument. Klicke oben auf den Dateinamen und benenne die Datei K1_Startpass_Kennung.</w:t>
      </w:r>
    </w:p>
    <w:p>
      <w:pPr>
        <w:spacing w:after="120"/>
      </w:pPr>
      <w:r>
        <w:rPr>
          <w:b/>
          <w:sz w:val="20"/>
        </w:rPr>
        <w:t xml:space="preserve">4. </w:t>
      </w:r>
      <w:r>
        <w:rPr>
          <w:sz w:val="20"/>
        </w:rPr>
        <w:t>Tippe „Ich finde meine Dateien wieder.“ Warte auf den Speicherhinweis. Schließe den Tab und öffne die Datei aus OneDrive erneut.</w:t>
      </w:r>
    </w:p>
    <w:p>
      <w:pPr>
        <w:spacing w:after="120"/>
      </w:pPr>
      <w:r>
        <w:rPr>
          <w:b/>
          <w:sz w:val="20"/>
        </w:rPr>
        <w:t xml:space="preserve">5. </w:t>
      </w:r>
      <w:r>
        <w:rPr>
          <w:sz w:val="20"/>
        </w:rPr>
        <w:t>Markiere die Datei in OneDrive. Im Menü … findest du Umbenennen, Kopieren nach und Löschen. Übe Löschen nur mit deiner Testkopie.</w:t>
      </w:r>
    </w:p>
    <w:p>
      <w:r>
        <w:rPr>
          <w:b/>
        </w:rPr>
        <w:t xml:space="preserve">So prüfst du dein Ergebnis: </w:t>
      </w:r>
      <w:r>
        <w:t>Nach dem erneuten Öffnen steht mein Satz noch da; das Original bleibt erhalten.</w:t>
      </w:r>
    </w:p>
    <w:p>
      <w:r>
        <w:br w:type="page"/>
      </w:r>
    </w:p>
    <w:p>
      <w:pPr>
        <w:pStyle w:val="Heading1"/>
      </w:pPr>
      <w:r>
        <w:t>Arbeitsblatt 1.4  OneDrive: speichern und wiederfinden</w:t>
      </w:r>
    </w:p>
    <w:p>
      <w:r>
        <w:t>DGB-K1-P01-AB04  |  50 Minuten  |  Materialkarte des Themas bereitlegen</w:t>
      </w:r>
    </w:p>
    <w:p>
      <w:r>
        <w:t>Name/Kennung: _______________________  Datum: _______________</w:t>
      </w:r>
    </w:p>
    <w:p>
      <w:pPr>
        <w:pStyle w:val="Heading2"/>
      </w:pPr>
      <w:r>
        <w:t>Teilaufgabe A</w:t>
      </w:r>
    </w:p>
    <w:p>
      <w:r>
        <w:t>Öffne OneDrive über den App-Start von Microsoft 365. Erstelle unter Meine Dateien die Ordner Digitale_Grundbildung, darin Klasse_1 und darin 01_Start. Erstelle dort ein Word-Dokument und benenne es K1_Startpass_Kennung. Schreibe einen Satz, warte auf die Speicherung, schließe und öffne die Datei erneut.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Erstelle mit Kopieren nach eine Kopie im Unterordner Test. Benenne die Kopie K1_Startpass_Test, ändere nur diese und suche sie über das Suchfeld. Lösche ausschließlich die Testkopie. Erkläre, warum eine Datei in Downloads nicht automatisch in OneDrive liegt.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OneDrive im Browser braucht Verbindung zum Speichern. Prüfe den Speicherhinweis im Dokument. Wenn Kopieren nach nicht angezeigt wird: Lehrperson zeigt eine Kopie über Herunterladen und Hochladen im Testordner.</w:t>
      </w:r>
    </w:p>
    <w:p>
      <w:pPr>
        <w:pStyle w:val="Heading2"/>
      </w:pPr>
      <w:r>
        <w:t>Nachdenken</w:t>
      </w:r>
    </w:p>
    <w:p>
      <w:r>
        <w:t>Wie findest du deine Datei auch morgen wieder?</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Stelle die Testkopie über den OneDrive-Papierkorb wieder her und kontrolliere ihren Inhalt.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1.5  Mein Startpass und mein Hilfeweg</w:t>
      </w:r>
    </w:p>
    <w:p>
      <w:r>
        <w:t>Erst ansehen, dann nachmachen. DGB-K1-P01-AB05  |  Fassung 3.0</w:t>
      </w:r>
    </w:p>
    <w:p>
      <w:r>
        <w:drawing>
          <wp:inline xmlns:a="http://schemas.openxmlformats.org/drawingml/2006/main" xmlns:pic="http://schemas.openxmlformats.org/drawingml/2006/picture">
            <wp:extent cx="6192000" cy="3483000"/>
            <wp:docPr id="5" name="Picture 5"/>
            <wp:cNvGraphicFramePr>
              <a:graphicFrameLocks noChangeAspect="1"/>
            </wp:cNvGraphicFramePr>
            <a:graphic>
              <a:graphicData uri="http://schemas.openxmlformats.org/drawingml/2006/picture">
                <pic:pic>
                  <pic:nvPicPr>
                    <pic:cNvPr id="0" name="DGB-K1-P01-AB05.png"/>
                    <pic:cNvPicPr/>
                  </pic:nvPicPr>
                  <pic:blipFill>
                    <a:blip r:embed="rId1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K1_Startpass_Kennung in OneDrive. Tippe die drei Überschriften aus dem Bildschirmmodell.</w:t>
      </w:r>
    </w:p>
    <w:p>
      <w:pPr>
        <w:spacing w:after="120"/>
      </w:pPr>
      <w:r>
        <w:rPr>
          <w:b/>
          <w:sz w:val="20"/>
        </w:rPr>
        <w:t xml:space="preserve">2. </w:t>
      </w:r>
      <w:r>
        <w:rPr>
          <w:sz w:val="20"/>
        </w:rPr>
        <w:t>Markiere jeweils eine ganze Überschrift. Wähle Start &gt; Formatvorlagen &gt; Überschrift 1. Schreibe normalen Text darunter.</w:t>
      </w:r>
    </w:p>
    <w:p>
      <w:pPr>
        <w:spacing w:after="120"/>
      </w:pPr>
      <w:r>
        <w:rPr>
          <w:b/>
          <w:sz w:val="20"/>
        </w:rPr>
        <w:t xml:space="preserve">3. </w:t>
      </w:r>
      <w:r>
        <w:rPr>
          <w:sz w:val="20"/>
        </w:rPr>
        <w:t>Füge deine Geräteskizze über Einfügen &gt; Bilder ein. Beschrifte Eingabe, Verarbeitung, Ausgabe und Speicher.</w:t>
      </w:r>
    </w:p>
    <w:p>
      <w:pPr>
        <w:spacing w:after="120"/>
      </w:pPr>
      <w:r>
        <w:rPr>
          <w:b/>
          <w:sz w:val="20"/>
        </w:rPr>
        <w:t xml:space="preserve">4. </w:t>
      </w:r>
      <w:r>
        <w:rPr>
          <w:sz w:val="20"/>
        </w:rPr>
        <w:t>Nutze Hilfe oder die Suchleiste im Menü für „Speichern“. Ergänze deinen Hilfeentwurf unter So hole ich Hilfe.</w:t>
      </w:r>
    </w:p>
    <w:p>
      <w:pPr>
        <w:spacing w:after="120"/>
      </w:pPr>
      <w:r>
        <w:rPr>
          <w:b/>
          <w:sz w:val="20"/>
        </w:rPr>
        <w:t xml:space="preserve">5. </w:t>
      </w:r>
      <w:r>
        <w:rPr>
          <w:sz w:val="20"/>
        </w:rPr>
        <w:t>Wähle Datei &gt; Exportieren beziehungsweise Speichern unter &gt; Als PDF herunterladen. Lade die PDF in 01_Start hoch und öffne sie.</w:t>
      </w:r>
    </w:p>
    <w:p>
      <w:r>
        <w:rPr>
          <w:b/>
        </w:rPr>
        <w:t xml:space="preserve">So prüfst du dein Ergebnis: </w:t>
      </w:r>
      <w:r>
        <w:t>Die PDF enthält Überschriften, Skizze und Dateiweg und liegt in OneDrive.</w:t>
      </w:r>
    </w:p>
    <w:p>
      <w:r>
        <w:br w:type="page"/>
      </w:r>
    </w:p>
    <w:p>
      <w:pPr>
        <w:pStyle w:val="Heading1"/>
      </w:pPr>
      <w:r>
        <w:t>Arbeitsblatt 1.5  Mein Startpass und mein Hilfeweg</w:t>
      </w:r>
    </w:p>
    <w:p>
      <w:r>
        <w:t>DGB-K1-P01-AB05  |  50 Minuten  |  Materialkarte des Themas bereitlegen</w:t>
      </w:r>
    </w:p>
    <w:p>
      <w:r>
        <w:t>Name/Kennung: _______________________  Datum: _______________</w:t>
      </w:r>
    </w:p>
    <w:p>
      <w:pPr>
        <w:pStyle w:val="Heading2"/>
      </w:pPr>
      <w:r>
        <w:t>Teilaufgabe A</w:t>
      </w:r>
    </w:p>
    <w:p>
      <w:r>
        <w:t>Ergänze deinen Startpass in Word: Überschrift Mein Laptop, beschriftete Geräteskizze, Überschrift Meine Ablage mit dem genauen OneDrive-Ordner und Überschrift So hole ich Hilfe. Wähle für jede Überschrift die Formatvorlage Überschrift 1.</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Suche über die Word-Hilfe nach Speichern. Schreibe einen Hilfeentwurf mit Problem, erwartetem Ergebnis und bisherigem Versuch. Lade eine PDF-Kopie des Startpasses herunter und anschließend in 01_Start hoch. Öffne sie zur Kontrolle. Zeige der Lehrperson Dateiweg und einen Anmeldeschritt ohne dein Passwort zu verraten.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Skizze auf Papier anfertigen, mit schulisch erlaubter Kamera aufnehmen oder in PowerPoint mit Formen zeichnen. In Word: Einfügen &gt; Bilder. Die Lehrperson zeigt den vorhandenen Bildweg.</w:t>
      </w:r>
    </w:p>
    <w:p>
      <w:pPr>
        <w:pStyle w:val="Heading2"/>
      </w:pPr>
      <w:r>
        <w:t>Nachdenken</w:t>
      </w:r>
    </w:p>
    <w:p>
      <w:r>
        <w:t>Welchen Schritt kannst du jetzt selbstständig vorführen?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Lass eine andere Person nur mit deinem Hilfeplan eine Übungsdatei wiederfinden.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DGB-K1-P01  |  Sicher starten mit deinem Laptop</w:t>
      </w:r>
    </w:p>
    <w:p>
      <w:r>
        <w:t>Wähle für jedes Lernziel ein Beispiel aus deinen Übungen. Zeige der Lehrperson, was du selbst erklären oder ausführen kannst. Die Einschätzung hilft euch, einen nächsten Lernschritt zu vereinbaren.</w:t>
      </w:r>
    </w:p>
    <w:p>
      <w:pPr>
        <w:pStyle w:val="Heading2"/>
      </w:pPr>
      <w:r>
        <w:t>Ich schütze meinen Zugang und melde mich am richtigen Schulkonto an.</w:t>
      </w:r>
    </w:p>
    <w:p>
      <w:r>
        <w:t>Möglicher Nachweis: Kriterien-Checkliste ohne Passwort und beobachtete Anmeldung/Sperre.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lese meinen Stundenplan und finde Änderungen und Hilfe.</w:t>
      </w:r>
    </w:p>
    <w:p>
      <w:r>
        <w:t>Möglicher Nachweis: Praktische Vorführung: Tag, Fach und Raum in WebUntis finden.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speichere, suche und bearbeite Dateien in meiner OneDrive-Ablage.</w:t>
      </w:r>
    </w:p>
    <w:p>
      <w:r>
        <w:t>Möglicher Nachweis: Startpass mit Geräteskizze, Dateiweg und Hilfeplan; Dateioperationen vorführen.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Zeige am nächsten Schultag selbstständig: richtigen Zugang öffnen, Stundenplan lesen, Startpass wiederfinden.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2  E-Mail, Freigaben und Abgabe</w:t>
      </w:r>
    </w:p>
    <w:p>
      <w:r>
        <w:t>DGB-K1-P02  |  5 × 50 Minuten  |  Eigener Laptop; Partnerprüfung</w:t>
      </w:r>
    </w:p>
    <w:p>
      <w:pPr>
        <w:pStyle w:val="Heading2"/>
      </w:pPr>
      <w:r>
        <w:t>Das erwartet dich</w:t>
      </w:r>
    </w:p>
    <w:p>
      <w:r>
        <w:t>Eine Frage an die Lehrperson, eine Datei im Anhang oder eine gemeinsame Textänderung: Hier übst du die Wege, die du täglich brauchst. Du schreibst echte Übungs-E-Mails innerhalb der Schule, prüfst Zugriffe und gibst eine Datei über OneDrive ab.</w:t>
      </w:r>
    </w:p>
    <w:p>
      <w:pPr>
        <w:pStyle w:val="Heading2"/>
      </w:pPr>
      <w:r>
        <w:t>Das kannst du danach</w:t>
      </w:r>
    </w:p>
    <w:p>
      <w:r>
        <w:t>Ich empfange und schreibe verständliche schulische E-Mails.</w:t>
      </w:r>
    </w:p>
    <w:p>
      <w:r>
        <w:t>Ich unterscheide einen Dateianhang von einem freigegebenen Link.</w:t>
      </w:r>
    </w:p>
    <w:p>
      <w:r>
        <w:t>Ich teile gezielt, arbeite respektvoll und prüfe meine OneDrive-Abgabe.</w:t>
      </w:r>
    </w:p>
    <w:p>
      <w:pPr>
        <w:pStyle w:val="Heading2"/>
      </w:pPr>
      <w:r>
        <w:t>Dein erster Versuch</w:t>
      </w:r>
    </w:p>
    <w:p>
      <w:r>
        <w:t>Öffne die angekündigte Übungsmail. Lies zunächst nur Absender und Betreff: Von wem kommt sie, worum geht es?</w:t>
      </w:r>
    </w:p>
    <w:p>
      <w:r>
        <w:br w:type="page"/>
      </w:r>
    </w:p>
    <w:p>
      <w:pPr>
        <w:pStyle w:val="Heading1"/>
      </w:pPr>
      <w:r>
        <w:t>Üben und Können zeigen</w:t>
      </w:r>
    </w:p>
    <w:p>
      <w:r>
        <w:t>DGB-K1-P02  |  E-Mail, Freigaben und Abgabe</w:t>
      </w:r>
    </w:p>
    <w:p>
      <w:pPr>
        <w:pStyle w:val="Heading2"/>
      </w:pPr>
      <w:r>
        <w:t>Damit zeigst du dein Können</w:t>
      </w:r>
    </w:p>
    <w:p>
      <w:r>
        <w:t>Meine Kommunikationskarte mit Mail-Check, Unterschied Anhang/Link und Abgabe-Nachweis; praktische E-Mail- und Freigabeschritte.</w:t>
      </w:r>
    </w:p>
    <w:p>
      <w:pPr>
        <w:pStyle w:val="Heading2"/>
      </w:pPr>
      <w:r>
        <w:t>Das brauchst du</w:t>
      </w:r>
    </w:p>
    <w:p>
      <w:r>
        <w:t>Eigener Laptop, Internetzugang und Microsoft 365 im Browser mit dem von der Schule bereitgestellten Konto. Gezeigter Geräteweg: Windows 11. Outlook, OneDrive und Word. Lehrperson legt ausschließlich schulische Übungsempfänger und den Abgabeweg fest.</w:t>
      </w:r>
    </w:p>
    <w:p>
      <w:r>
        <w:t>OneDrive-Ordner: Digitale_Grundbildung/Klasse_1/02_Kommunikation</w:t>
      </w:r>
    </w:p>
    <w:p>
      <w:r>
        <w:t>Dateiname: K1_Kommunikationskarte_Kennung (Kennung ersetzen).</w:t>
      </w:r>
    </w:p>
    <w:p>
      <w:pPr>
        <w:pStyle w:val="Heading2"/>
      </w:pPr>
      <w:r>
        <w:t>Materialkarte</w:t>
      </w:r>
    </w:p>
    <w:p>
      <w:r>
        <w:t>Fiktive Übungsnachricht der Lehrperson: Betreff „Start in Digitale Grundbildung“. Text: „Hallo! Öffne deinen Startpass. Antworte mit einem Satz, was du schon selbst kannst. Freundliche Grüße, deine Lehrperson.“ E-Mail-Regel: richtige Person, klarer Betreff, Anrede, kurze verständliche Nachricht, Gruß, Datei/Link prüfen. Datenfall: Eine Nachricht enthält Privatadresse und Telefonnummer einer anderen Person; sie darf nicht ungefragt weitergeleitet werden. Übungsdatei K1_Startpass_Kennung.docx enthält keine Geheimnisse. Sammle deine Notizen in K1_Kommunikationskarte_Kennung.docx im Ordner 02_Kommunikation.</w:t>
      </w:r>
    </w:p>
    <w:p>
      <w:pPr>
        <w:pStyle w:val="Heading2"/>
      </w:pPr>
      <w:r>
        <w:t>Dein Weg</w:t>
      </w:r>
    </w:p>
    <w:p>
      <w:r>
        <w:t>AB01  Eine E-Mail empfangen und beantworten</w:t>
      </w:r>
    </w:p>
    <w:p>
      <w:r>
        <w:t>AB02  Eine eigene E-Mail schreiben</w:t>
      </w:r>
    </w:p>
    <w:p>
      <w:r>
        <w:t>AB03  Eine Datei als Anhang senden</w:t>
      </w:r>
    </w:p>
    <w:p>
      <w:r>
        <w:t>AB04  Mit OneDrive gezielt freigeben</w:t>
      </w:r>
    </w:p>
    <w:p>
      <w:r>
        <w:t>AB05  Abgeben und den Empfang prüfen</w:t>
      </w:r>
    </w:p>
    <w:p>
      <w:r>
        <w:br w:type="page"/>
      </w:r>
    </w:p>
    <w:p>
      <w:pPr>
        <w:pStyle w:val="Heading1"/>
      </w:pPr>
      <w:r>
        <w:t>Anleitung 2.1  Eine E-Mail empfangen und beantworten</w:t>
      </w:r>
    </w:p>
    <w:p>
      <w:r>
        <w:t>Erst ansehen, dann nachmachen. DGB-K1-P02-AB01  |  Fassung 3.0</w:t>
      </w:r>
    </w:p>
    <w:p>
      <w:r>
        <w:drawing>
          <wp:inline xmlns:a="http://schemas.openxmlformats.org/drawingml/2006/main" xmlns:pic="http://schemas.openxmlformats.org/drawingml/2006/picture">
            <wp:extent cx="6192000" cy="3483000"/>
            <wp:docPr id="6" name="Picture 6"/>
            <wp:cNvGraphicFramePr>
              <a:graphicFrameLocks noChangeAspect="1"/>
            </wp:cNvGraphicFramePr>
            <a:graphic>
              <a:graphicData uri="http://schemas.openxmlformats.org/drawingml/2006/picture">
                <pic:pic>
                  <pic:nvPicPr>
                    <pic:cNvPr id="0" name="DGB-K1-P02-AB01.png"/>
                    <pic:cNvPicPr/>
                  </pic:nvPicPr>
                  <pic:blipFill>
                    <a:blip r:embed="rId1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Outlook im Microsoft-365-App-Start. Wähle links Posteingang.</w:t>
      </w:r>
    </w:p>
    <w:p>
      <w:pPr>
        <w:spacing w:after="120"/>
      </w:pPr>
      <w:r>
        <w:rPr>
          <w:b/>
          <w:sz w:val="20"/>
        </w:rPr>
        <w:t xml:space="preserve">2. </w:t>
      </w:r>
      <w:r>
        <w:rPr>
          <w:sz w:val="20"/>
        </w:rPr>
        <w:t>Klicke die angekündigte Mail an. Lies Absender, Betreff, Zeitpunkt und den vollständigen Text.</w:t>
      </w:r>
    </w:p>
    <w:p>
      <w:pPr>
        <w:spacing w:after="120"/>
      </w:pPr>
      <w:r>
        <w:rPr>
          <w:b/>
          <w:sz w:val="20"/>
        </w:rPr>
        <w:t xml:space="preserve">3. </w:t>
      </w:r>
      <w:r>
        <w:rPr>
          <w:sz w:val="20"/>
        </w:rPr>
        <w:t>Wähle Antworten, nicht Allen antworten. Die Absenderadresse wird zur Empfängeradresse; prüfe sie.</w:t>
      </w:r>
    </w:p>
    <w:p>
      <w:pPr>
        <w:spacing w:after="120"/>
      </w:pPr>
      <w:r>
        <w:rPr>
          <w:b/>
          <w:sz w:val="20"/>
        </w:rPr>
        <w:t xml:space="preserve">4. </w:t>
      </w:r>
      <w:r>
        <w:rPr>
          <w:sz w:val="20"/>
        </w:rPr>
        <w:t>Schreibe: „Guten Tag! Ich kann meinen Startpass wiederfinden. Freundliche Grüße, [deine Kennung]“. Passe den Satz an dein Können an.</w:t>
      </w:r>
    </w:p>
    <w:p>
      <w:pPr>
        <w:spacing w:after="120"/>
      </w:pPr>
      <w:r>
        <w:rPr>
          <w:b/>
          <w:sz w:val="20"/>
        </w:rPr>
        <w:t xml:space="preserve">5. </w:t>
      </w:r>
      <w:r>
        <w:rPr>
          <w:sz w:val="20"/>
        </w:rPr>
        <w:t>Prüfe Empfänger und Text. Sende auf das vereinbarte Signal und finde die Nachricht unter Gesendete Elemente.</w:t>
      </w:r>
    </w:p>
    <w:p>
      <w:r>
        <w:rPr>
          <w:b/>
        </w:rPr>
        <w:t xml:space="preserve">So prüfst du dein Ergebnis: </w:t>
      </w:r>
      <w:r>
        <w:t>Ich kann den Auftrag erklären und die eigene Antwort im gesendeten Ordner finden.</w:t>
      </w:r>
    </w:p>
    <w:p>
      <w:r>
        <w:br w:type="page"/>
      </w:r>
    </w:p>
    <w:p>
      <w:pPr>
        <w:pStyle w:val="Heading1"/>
      </w:pPr>
      <w:r>
        <w:t>Arbeitsblatt 2.1  Eine E-Mail empfangen und beantworten</w:t>
      </w:r>
    </w:p>
    <w:p>
      <w:r>
        <w:t>DGB-K1-P02-AB01  |  50 Minuten  |  Materialkarte des Themas bereitlegen</w:t>
      </w:r>
    </w:p>
    <w:p>
      <w:r>
        <w:t>Name/Kennung: _______________________  Datum: _______________</w:t>
      </w:r>
    </w:p>
    <w:p>
      <w:pPr>
        <w:pStyle w:val="Heading2"/>
      </w:pPr>
      <w:r>
        <w:t>Teilaufgabe A</w:t>
      </w:r>
    </w:p>
    <w:p>
      <w:r>
        <w:t>Öffne Outlook über Microsoft 365 und gehe zum Posteingang. Öffne nur die angekündigte Übungsmail deiner Lehrperson. Zeige Absender, Betreff, Empfangszeit und Nachrichtentext. Nenne den Arbeitsauftrag in eigenen Worten.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Klicke Antworten. Schreibe eine Anrede, einen Satz zu deinem Lernschritt und einen Gruß. Prüfe den schulischen Empfänger und sende nach dem vereinbarten Signal. Öffne Gesendete Elemente. Erkläre, wann Antworten statt Allen antworten passt.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Fehlt die Mail: Konto, Suche und gegebenenfalls Junk-E-Mail gemeinsam prüfen. Unerwartete Anhänge bleiben geschlossen.</w:t>
      </w:r>
    </w:p>
    <w:p>
      <w:pPr>
        <w:pStyle w:val="Heading2"/>
      </w:pPr>
      <w:r>
        <w:t>Nachdenken</w:t>
      </w:r>
    </w:p>
    <w:p>
      <w:r>
        <w:t>Warum ist Allen antworten nicht immer sinnvoll?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Vergleiche E-Mail, Videogespräch und gemeinsames Word-Dokument für eine Rückfrage, ein Gespräch und eine gemeinsame Textänderung.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2.2  Eine eigene E-Mail schreiben</w:t>
      </w:r>
    </w:p>
    <w:p>
      <w:r>
        <w:t>Erst ansehen, dann nachmachen. DGB-K1-P02-AB02  |  Fassung 3.0</w:t>
      </w:r>
    </w:p>
    <w:p>
      <w:r>
        <w:drawing>
          <wp:inline xmlns:a="http://schemas.openxmlformats.org/drawingml/2006/main" xmlns:pic="http://schemas.openxmlformats.org/drawingml/2006/picture">
            <wp:extent cx="6192000" cy="3483000"/>
            <wp:docPr id="7" name="Picture 7"/>
            <wp:cNvGraphicFramePr>
              <a:graphicFrameLocks noChangeAspect="1"/>
            </wp:cNvGraphicFramePr>
            <a:graphic>
              <a:graphicData uri="http://schemas.openxmlformats.org/drawingml/2006/picture">
                <pic:pic>
                  <pic:nvPicPr>
                    <pic:cNvPr id="0" name="DGB-K1-P02-AB02.png"/>
                    <pic:cNvPicPr/>
                  </pic:nvPicPr>
                  <pic:blipFill>
                    <a:blip r:embed="rId1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Klicke Neue E-Mail oder Neue Nachricht. In An kommt die von der Lehrperson genannte Schuladresse.</w:t>
      </w:r>
    </w:p>
    <w:p>
      <w:pPr>
        <w:spacing w:after="120"/>
      </w:pPr>
      <w:r>
        <w:rPr>
          <w:b/>
          <w:sz w:val="20"/>
        </w:rPr>
        <w:t xml:space="preserve">2. </w:t>
      </w:r>
      <w:r>
        <w:rPr>
          <w:sz w:val="20"/>
        </w:rPr>
        <w:t>Klicke den vorgeschlagenen Kontakt nur an, wenn Name und vollständige Adresse passen.</w:t>
      </w:r>
    </w:p>
    <w:p>
      <w:pPr>
        <w:spacing w:after="120"/>
      </w:pPr>
      <w:r>
        <w:rPr>
          <w:b/>
          <w:sz w:val="20"/>
        </w:rPr>
        <w:t xml:space="preserve">3. </w:t>
      </w:r>
      <w:r>
        <w:rPr>
          <w:sz w:val="20"/>
        </w:rPr>
        <w:t>Schreibe den Betreff „Frage zum Startpass – Kennung“. Ersetze Kennung durch dein vereinbartes Kürzel.</w:t>
      </w:r>
    </w:p>
    <w:p>
      <w:pPr>
        <w:spacing w:after="120"/>
      </w:pPr>
      <w:r>
        <w:rPr>
          <w:b/>
          <w:sz w:val="20"/>
        </w:rPr>
        <w:t xml:space="preserve">4. </w:t>
      </w:r>
      <w:r>
        <w:rPr>
          <w:sz w:val="20"/>
        </w:rPr>
        <w:t>Schreibe Anrede, konkrete Frage, bisherigen Versuch und Gruß. Private Telefonnummer und Passwort gehören nicht hinein.</w:t>
      </w:r>
    </w:p>
    <w:p>
      <w:pPr>
        <w:spacing w:after="120"/>
      </w:pPr>
      <w:r>
        <w:rPr>
          <w:b/>
          <w:sz w:val="20"/>
        </w:rPr>
        <w:t xml:space="preserve">5. </w:t>
      </w:r>
      <w:r>
        <w:rPr>
          <w:sz w:val="20"/>
        </w:rPr>
        <w:t>Lies vor dem Senden Empfänger, Betreff und Text noch einmal. Sende nur an den vereinbarten Übungsempfänger.</w:t>
      </w:r>
    </w:p>
    <w:p>
      <w:r>
        <w:rPr>
          <w:b/>
        </w:rPr>
        <w:t xml:space="preserve">So prüfst du dein Ergebnis: </w:t>
      </w:r>
      <w:r>
        <w:t>Eine andere Person versteht meine Frage und meinen bisherigen Versuch.</w:t>
      </w:r>
    </w:p>
    <w:p>
      <w:r>
        <w:br w:type="page"/>
      </w:r>
    </w:p>
    <w:p>
      <w:pPr>
        <w:pStyle w:val="Heading1"/>
      </w:pPr>
      <w:r>
        <w:t>Arbeitsblatt 2.2  Eine eigene E-Mail schreiben</w:t>
      </w:r>
    </w:p>
    <w:p>
      <w:r>
        <w:t>DGB-K1-P02-AB02  |  50 Minuten  |  Materialkarte des Themas bereitlegen</w:t>
      </w:r>
    </w:p>
    <w:p>
      <w:r>
        <w:t>Name/Kennung: _______________________  Datum: _______________</w:t>
      </w:r>
    </w:p>
    <w:p>
      <w:pPr>
        <w:pStyle w:val="Heading2"/>
      </w:pPr>
      <w:r>
        <w:t>Teilaufgabe A</w:t>
      </w:r>
    </w:p>
    <w:p>
      <w:r>
        <w:t>Klicke Neue E-Mail oder Neue Nachricht. Trage die von der Lehrperson angegebene Schuladresse ein. Betreff: „Frage zum Startpass – Kennung“. Schreibe eine höfliche kurze Frage mit deinem bisherigen Lösungsversuch.</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Prüfe Empfänger, Betreff, Ton und Inhalt mit dem Mail-Check. Sende ausschließlich an den freigegebenen Übungsempfänger. Halte in deiner Kommunikationskarte fest, welche privaten Angaben du im Datenfall nicht weiterleiten würdest und warum.</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Beispiel: Guten Tag! Ich finde meine Datei nicht in 01_Start. Die Suche nach Startpass habe ich schon versucht. Wo kann ich noch nachsehen? Vielen Dank und freundliche Grüße.</w:t>
      </w:r>
    </w:p>
    <w:p>
      <w:pPr>
        <w:pStyle w:val="Heading2"/>
      </w:pPr>
      <w:r>
        <w:t>Nachdenken</w:t>
      </w:r>
    </w:p>
    <w:p>
      <w:r>
        <w:t>Welche Information hilft einer Person, deine Frage schnell zu verstehen?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Speichere zunächst einen Entwurf, öffne ihn erneut und verbessere den Betreff vor dem Senden.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2.3  Eine Datei als Anhang senden</w:t>
      </w:r>
    </w:p>
    <w:p>
      <w:r>
        <w:t>Erst ansehen, dann nachmachen. DGB-K1-P02-AB03  |  Fassung 3.0</w:t>
      </w:r>
    </w:p>
    <w:p>
      <w:r>
        <w:drawing>
          <wp:inline xmlns:a="http://schemas.openxmlformats.org/drawingml/2006/main" xmlns:pic="http://schemas.openxmlformats.org/drawingml/2006/picture">
            <wp:extent cx="6192000" cy="3483000"/>
            <wp:docPr id="8" name="Picture 8"/>
            <wp:cNvGraphicFramePr>
              <a:graphicFrameLocks noChangeAspect="1"/>
            </wp:cNvGraphicFramePr>
            <a:graphic>
              <a:graphicData uri="http://schemas.openxmlformats.org/drawingml/2006/picture">
                <pic:pic>
                  <pic:nvPicPr>
                    <pic:cNvPr id="0" name="DGB-K1-P02-AB03.png"/>
                    <pic:cNvPicPr/>
                  </pic:nvPicPr>
                  <pic:blipFill>
                    <a:blip r:embed="rId1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markiere deine Startpass-PDF und wähle Herunterladen. Merke dir den lokalen Downloadordner.</w:t>
      </w:r>
    </w:p>
    <w:p>
      <w:pPr>
        <w:spacing w:after="120"/>
      </w:pPr>
      <w:r>
        <w:rPr>
          <w:b/>
          <w:sz w:val="20"/>
        </w:rPr>
        <w:t xml:space="preserve">2. </w:t>
      </w:r>
      <w:r>
        <w:rPr>
          <w:sz w:val="20"/>
        </w:rPr>
        <w:t>Öffne in Outlook eine neue Übungsmail. Trage Empfänger, Betreff und kurzen Text ein.</w:t>
      </w:r>
    </w:p>
    <w:p>
      <w:pPr>
        <w:spacing w:after="120"/>
      </w:pPr>
      <w:r>
        <w:rPr>
          <w:b/>
          <w:sz w:val="20"/>
        </w:rPr>
        <w:t xml:space="preserve">3. </w:t>
      </w:r>
      <w:r>
        <w:rPr>
          <w:sz w:val="20"/>
        </w:rPr>
        <w:t>Klicke die Büroklammer: Anfügen &gt; Dieses Gerät durchsuchen. Öffne Downloads, markiere die PDF und bestätige Öffnen.</w:t>
      </w:r>
    </w:p>
    <w:p>
      <w:pPr>
        <w:spacing w:after="120"/>
      </w:pPr>
      <w:r>
        <w:rPr>
          <w:b/>
          <w:sz w:val="20"/>
        </w:rPr>
        <w:t xml:space="preserve">4. </w:t>
      </w:r>
      <w:r>
        <w:rPr>
          <w:sz w:val="20"/>
        </w:rPr>
        <w:t>Prüfe den Dateinamen im Anhang. Bei einer Cloud-Auswahl wähle für diese Übung Als Kopie anfügen; sende nach dem Mail-Check.</w:t>
      </w:r>
    </w:p>
    <w:p>
      <w:pPr>
        <w:spacing w:after="120"/>
      </w:pPr>
      <w:r>
        <w:rPr>
          <w:b/>
          <w:sz w:val="20"/>
        </w:rPr>
        <w:t xml:space="preserve">5. </w:t>
      </w:r>
      <w:r>
        <w:rPr>
          <w:sz w:val="20"/>
        </w:rPr>
        <w:t>Empfangene angekündigte PDF: herunterladen, dann in OneDrive im Zielordner Neu/Hochladen &gt; Dateien wählen. Öffne die hochgeladene Datei.</w:t>
      </w:r>
    </w:p>
    <w:p>
      <w:r>
        <w:rPr>
          <w:b/>
        </w:rPr>
        <w:t xml:space="preserve">So prüfst du dein Ergebnis: </w:t>
      </w:r>
      <w:r>
        <w:t>Ich erkenne den PDF-Anhang und kann eine empfangene Datei in OneDrive öffnen.</w:t>
      </w:r>
    </w:p>
    <w:p>
      <w:r>
        <w:br w:type="page"/>
      </w:r>
    </w:p>
    <w:p>
      <w:pPr>
        <w:pStyle w:val="Heading1"/>
      </w:pPr>
      <w:r>
        <w:t>Arbeitsblatt 2.3  Eine Datei als Anhang senden</w:t>
      </w:r>
    </w:p>
    <w:p>
      <w:r>
        <w:t>DGB-K1-P02-AB03  |  50 Minuten  |  Materialkarte des Themas bereitlegen</w:t>
      </w:r>
    </w:p>
    <w:p>
      <w:r>
        <w:t>Name/Kennung: _______________________  Datum: _______________</w:t>
      </w:r>
    </w:p>
    <w:p>
      <w:pPr>
        <w:pStyle w:val="Heading2"/>
      </w:pPr>
      <w:r>
        <w:t>Teilaufgabe A</w:t>
      </w:r>
    </w:p>
    <w:p>
      <w:r>
        <w:t>Lade deine harmlose Startpass-PDF aus OneDrive herunter. Beginne eine Übungsmail. Wähle die Büroklammer und Dieses Gerät durchsuchen; öffne Downloads und wähle die PDF. Prüfe, dass ein Dateianhang und kein Cloud-Link eingefügt ist. Sende an die freigegebene Schuladresse.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Öffne den von der Lehrperson angekündigten Beispielanhang in einer empfangenen Mail. Lade ihn herunter und lade ihn über OneDrive &gt; Dateien hochladen in 02_Kommunikation hoch. Erkläre: Der Anhang ist eine Kopie, spätere Änderungen am Original ändern ihn nicht.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Bei Cloud-Auswahl fragt Outlook möglicherweise nach Link oder Kopie. Für diese Übung ausdrücklich Als Kopie anfügen wählen. Die PDF zuerst zur Kontrolle öffnen.</w:t>
      </w:r>
    </w:p>
    <w:p>
      <w:pPr>
        <w:pStyle w:val="Heading2"/>
      </w:pPr>
      <w:r>
        <w:t>Nachdenken</w:t>
      </w:r>
    </w:p>
    <w:p>
      <w:r>
        <w:t>Wann ist eine unveränderte Kopie nützlicher als ein gemeinsamer Link?</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Ändere eine Zeile in der Word-Originaldatei. Erkläre, warum der schon versendete PDF-Anhang trotzdem gleich bleibt.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2.4  Mit OneDrive gezielt freigeben</w:t>
      </w:r>
    </w:p>
    <w:p>
      <w:r>
        <w:t>Erst ansehen, dann nachmachen. DGB-K1-P02-AB04  |  Fassung 3.0</w:t>
      </w:r>
    </w:p>
    <w:p>
      <w:r>
        <w:drawing>
          <wp:inline xmlns:a="http://schemas.openxmlformats.org/drawingml/2006/main" xmlns:pic="http://schemas.openxmlformats.org/drawingml/2006/picture">
            <wp:extent cx="6192000" cy="3483000"/>
            <wp:docPr id="9" name="Picture 9"/>
            <wp:cNvGraphicFramePr>
              <a:graphicFrameLocks noChangeAspect="1"/>
            </wp:cNvGraphicFramePr>
            <a:graphic>
              <a:graphicData uri="http://schemas.openxmlformats.org/drawingml/2006/picture">
                <pic:pic>
                  <pic:nvPicPr>
                    <pic:cNvPr id="0" name="DGB-K1-P02-AB04.png"/>
                    <pic:cNvPicPr/>
                  </pic:nvPicPr>
                  <pic:blipFill>
                    <a:blip r:embed="rId1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Markiere nur die harmlose Übungsdatei in OneDrive. Klicke Freigeben und öffne die Linkeinstellungen.</w:t>
      </w:r>
    </w:p>
    <w:p>
      <w:pPr>
        <w:spacing w:after="120"/>
      </w:pPr>
      <w:r>
        <w:rPr>
          <w:b/>
          <w:sz w:val="20"/>
        </w:rPr>
        <w:t xml:space="preserve">2. </w:t>
      </w:r>
      <w:r>
        <w:rPr>
          <w:sz w:val="20"/>
        </w:rPr>
        <w:t>Wähle Bestimmte Personen oder Personen Ihrer Wahl. Trage das vereinbarte Schulkonto der Testperson ein.</w:t>
      </w:r>
    </w:p>
    <w:p>
      <w:pPr>
        <w:spacing w:after="120"/>
      </w:pPr>
      <w:r>
        <w:rPr>
          <w:b/>
          <w:sz w:val="20"/>
        </w:rPr>
        <w:t xml:space="preserve">3. </w:t>
      </w:r>
      <w:r>
        <w:rPr>
          <w:sz w:val="20"/>
        </w:rPr>
        <w:t>Wähle für das gemeinsame Schreiben Kann bearbeiten. Übernimm die Einstellung und kopiere den Link.</w:t>
      </w:r>
    </w:p>
    <w:p>
      <w:pPr>
        <w:spacing w:after="120"/>
      </w:pPr>
      <w:r>
        <w:rPr>
          <w:b/>
          <w:sz w:val="20"/>
        </w:rPr>
        <w:t xml:space="preserve">4. </w:t>
      </w:r>
      <w:r>
        <w:rPr>
          <w:sz w:val="20"/>
        </w:rPr>
        <w:t>Übermittle den Link im vereinbarten Schulweg. Die Testperson öffnet ihn im eigenen Konto und nutzt in Word Überprüfen &gt; Neuer Kommentar.</w:t>
      </w:r>
    </w:p>
    <w:p>
      <w:pPr>
        <w:spacing w:after="120"/>
      </w:pPr>
      <w:r>
        <w:rPr>
          <w:b/>
          <w:sz w:val="20"/>
        </w:rPr>
        <w:t xml:space="preserve">5. </w:t>
      </w:r>
      <w:r>
        <w:rPr>
          <w:sz w:val="20"/>
        </w:rPr>
        <w:t>Öffne bei der Datei Zugriff verwalten. Prüfe die Berechtigung und entferne nach der Übung den unnötigen Testzugriff.</w:t>
      </w:r>
    </w:p>
    <w:p>
      <w:r>
        <w:rPr>
          <w:b/>
        </w:rPr>
        <w:t xml:space="preserve">So prüfst du dein Ergebnis: </w:t>
      </w:r>
      <w:r>
        <w:t>Die richtige Person kann bearbeiten; ein späterer Lesezugriff erlaubt das nicht.</w:t>
      </w:r>
    </w:p>
    <w:p>
      <w:r>
        <w:br w:type="page"/>
      </w:r>
    </w:p>
    <w:p>
      <w:pPr>
        <w:pStyle w:val="Heading1"/>
      </w:pPr>
      <w:r>
        <w:t>Arbeitsblatt 2.4  Mit OneDrive gezielt freigeben</w:t>
      </w:r>
    </w:p>
    <w:p>
      <w:r>
        <w:t>DGB-K1-P02-AB04  |  50 Minuten  |  Materialkarte des Themas bereitlegen</w:t>
      </w:r>
    </w:p>
    <w:p>
      <w:r>
        <w:t>Name/Kennung: _______________________  Datum: _______________</w:t>
      </w:r>
    </w:p>
    <w:p>
      <w:pPr>
        <w:pStyle w:val="Heading2"/>
      </w:pPr>
      <w:r>
        <w:t>Teilaufgabe A</w:t>
      </w:r>
    </w:p>
    <w:p>
      <w:r>
        <w:t>Erstelle eine harmlose Word-Übungsdatei mit drei Regeln zu Ton, Daten und Konflikten. Wähle in OneDrive Freigeben und die Linkeinstellungen. Wähle Bestimmte Personen beziehungsweise Personen Ihrer Wahl, genau ein vereinbartes Schulkonto und Kann bearbeiten. Kopiere den Link und übermittle ihn im vereinbarten Schulweg.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Die zweite Person öffnet den Link mit ihrem eigenen Konto und ergänzt einen Vorschlag als Kommentar. Einigt euch freundlich auf eine Änderung. Prüfe Zugriff verwalten. Erkläre den Unterschied zwischen Kann anzeigen und Kann bearbeiten; entferne anschließend den nicht mehr benötigten Übungszugriff.</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Du teilst diese Übungsdatei, nicht deinen gesamten OneDrive-Ordner. Wenn die Freigabe nicht verfügbar ist, zeigt die Lehrperson den schulisch erlaubten Weg im Testbereich.</w:t>
      </w:r>
    </w:p>
    <w:p>
      <w:pPr>
        <w:pStyle w:val="Heading2"/>
      </w:pPr>
      <w:r>
        <w:t>Nachdenken</w:t>
      </w:r>
    </w:p>
    <w:p>
      <w:r>
        <w:t>Warum reicht das bloße Kopieren eines Links nicht als Beweis für passende Zugriffsrechte?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Teste mit der Lehrperson einen reinen Lesezugriff. Beschreibe, welche Bearbeitung dann nicht möglich ist.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2.5  Abgeben und den Empfang prüfen</w:t>
      </w:r>
    </w:p>
    <w:p>
      <w:r>
        <w:t>Erst ansehen, dann nachmachen. DGB-K1-P02-AB05  |  Fassung 3.0</w:t>
      </w:r>
    </w:p>
    <w:p>
      <w:r>
        <w:drawing>
          <wp:inline xmlns:a="http://schemas.openxmlformats.org/drawingml/2006/main" xmlns:pic="http://schemas.openxmlformats.org/drawingml/2006/picture">
            <wp:extent cx="6192000" cy="3483000"/>
            <wp:docPr id="10" name="Picture 10"/>
            <wp:cNvGraphicFramePr>
              <a:graphicFrameLocks noChangeAspect="1"/>
            </wp:cNvGraphicFramePr>
            <a:graphic>
              <a:graphicData uri="http://schemas.openxmlformats.org/drawingml/2006/picture">
                <pic:pic>
                  <pic:nvPicPr>
                    <pic:cNvPr id="0" name="DGB-K1-P02-AB05.png"/>
                    <pic:cNvPicPr/>
                  </pic:nvPicPr>
                  <pic:blipFill>
                    <a:blip r:embed="rId1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die Kommunikationskarte und prüfe den Inhalt. Benenne die Datei K1_Kommunikationskarte_Kennung.</w:t>
      </w:r>
    </w:p>
    <w:p>
      <w:pPr>
        <w:spacing w:after="120"/>
      </w:pPr>
      <w:r>
        <w:rPr>
          <w:b/>
          <w:sz w:val="20"/>
        </w:rPr>
        <w:t xml:space="preserve">2. </w:t>
      </w:r>
      <w:r>
        <w:rPr>
          <w:sz w:val="20"/>
        </w:rPr>
        <w:t>Warte auf die Speicherung. Öffne die gespeicherte Datei zur Kontrolle erneut.</w:t>
      </w:r>
    </w:p>
    <w:p>
      <w:pPr>
        <w:spacing w:after="120"/>
      </w:pPr>
      <w:r>
        <w:rPr>
          <w:b/>
          <w:sz w:val="20"/>
        </w:rPr>
        <w:t xml:space="preserve">3. </w:t>
      </w:r>
      <w:r>
        <w:rPr>
          <w:sz w:val="20"/>
        </w:rPr>
        <w:t>Linkweg: Freigeben &gt; bestimmte Lehrperson &gt; Kann anzeigen; Link über den vereinbarten Kanal senden.</w:t>
      </w:r>
    </w:p>
    <w:p>
      <w:pPr>
        <w:spacing w:after="120"/>
      </w:pPr>
      <w:r>
        <w:rPr>
          <w:b/>
          <w:sz w:val="20"/>
        </w:rPr>
        <w:t xml:space="preserve">4. </w:t>
      </w:r>
      <w:r>
        <w:rPr>
          <w:sz w:val="20"/>
        </w:rPr>
        <w:t>ODER Ordnerweg: Öffne deinen zugewiesenen persönlichen Abgabeordner. Lade die Endfassung hoch; prüfe den sichtbaren Dateinamen.</w:t>
      </w:r>
    </w:p>
    <w:p>
      <w:pPr>
        <w:spacing w:after="120"/>
      </w:pPr>
      <w:r>
        <w:rPr>
          <w:b/>
          <w:sz w:val="20"/>
        </w:rPr>
        <w:t xml:space="preserve">5. </w:t>
      </w:r>
      <w:r>
        <w:rPr>
          <w:sz w:val="20"/>
        </w:rPr>
        <w:t>Lass die Lehrperson die Datei im eigenen Konto öffnen. Notiere Datum und Dateiname. Speichern im eigenen Ordner allein reicht nicht.</w:t>
      </w:r>
    </w:p>
    <w:p>
      <w:r>
        <w:rPr>
          <w:b/>
        </w:rPr>
        <w:t xml:space="preserve">So prüfst du dein Ergebnis: </w:t>
      </w:r>
      <w:r>
        <w:t>Die Lehrperson kann genau meine richtige Endfassung öffnen.</w:t>
      </w:r>
    </w:p>
    <w:p>
      <w:r>
        <w:br w:type="page"/>
      </w:r>
    </w:p>
    <w:p>
      <w:pPr>
        <w:pStyle w:val="Heading1"/>
      </w:pPr>
      <w:r>
        <w:t>Arbeitsblatt 2.5  Abgeben und den Empfang prüfen</w:t>
      </w:r>
    </w:p>
    <w:p>
      <w:r>
        <w:t>DGB-K1-P02-AB05  |  50 Minuten  |  Materialkarte des Themas bereitlegen</w:t>
      </w:r>
    </w:p>
    <w:p>
      <w:r>
        <w:t>Name/Kennung: _______________________  Datum: _______________</w:t>
      </w:r>
    </w:p>
    <w:p>
      <w:pPr>
        <w:pStyle w:val="Heading2"/>
      </w:pPr>
      <w:r>
        <w:t>Teilaufgabe A</w:t>
      </w:r>
    </w:p>
    <w:p>
      <w:r>
        <w:t>Vervollständige deine Kommunikationskarte in Word und speichere die Endfassung in OneDrive. Nutze den auf der Schulstart-Karte festgelegten Weg: geschützter Link an die Lehrperson ODER Datei in deinem nur für dich und die Lehrperson zugänglichen Abgabeordner.</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Prüfe Dateiname, Inhalt und Zugriff. Lass die Lehrperson bestätigen, dass sie die richtige Datei öffnen kann. Notiere Dateiname, Datum und „Zugriff geprüft“ ohne private Adresse. Beschreibe deinen eigenen Beitrag und einen nächsten Lernschritt.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Beim Linkweg: Freigeben &gt; bestimmte Lehrperson &gt; Kann anzeigen, sofern keine Bearbeitung vereinbart ist. Beim Ordnerweg nur den persönlichen zugewiesenen Abgabeordner benutzen; kein für die ganze Klasse sichtbarer Sammelordner.</w:t>
      </w:r>
    </w:p>
    <w:p>
      <w:pPr>
        <w:pStyle w:val="Heading2"/>
      </w:pPr>
      <w:r>
        <w:t>Nachdenken</w:t>
      </w:r>
    </w:p>
    <w:p>
      <w:r>
        <w:t>Woran erkennst du, dass die Lehrperson deine Endfassung wirklich öffnen kann?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Beschreibe, wie du eine verbesserte Version nach Rückmeldung eindeutig kennzeichnest.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DGB-K1-P02  |  E-Mail, Freigaben und Abgabe</w:t>
      </w:r>
    </w:p>
    <w:p>
      <w:r>
        <w:t>Wähle für jedes Lernziel ein Beispiel aus deinen Übungen. Zeige der Lehrperson, was du selbst erklären oder ausführen kannst. Die Einschätzung hilft euch, einen nächsten Lernschritt zu vereinbaren.</w:t>
      </w:r>
    </w:p>
    <w:p>
      <w:pPr>
        <w:pStyle w:val="Heading2"/>
      </w:pPr>
      <w:r>
        <w:t>Ich empfange und schreibe verständliche schulische E-Mails.</w:t>
      </w:r>
    </w:p>
    <w:p>
      <w:r>
        <w:t>Möglicher Nachweis: Angekündigte Mail lesen, höflich antworten und eigene Übungsmail zeigen.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unterscheide einen Dateianhang von einem freigegebenen Link.</w:t>
      </w:r>
    </w:p>
    <w:p>
      <w:r>
        <w:t>Möglicher Nachweis: PDF-Anhang senden und empfangene Datei in OneDrive wiederfinden.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teile gezielt, arbeite respektvoll und prüfe meine OneDrive-Abgabe.</w:t>
      </w:r>
    </w:p>
    <w:p>
      <w:r>
        <w:t>Möglicher Nachweis: Freigabe mit zweitem Schulkonto testen; Abgabezugriff bestätigen lassen.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Schicke beim nächsten vereinbarten Anlass eine kurze sachliche Schulmail und wähle begründet zwischen Anhang und geschütztem Link.</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3  Suchen und Quellen prüfen</w:t>
      </w:r>
    </w:p>
    <w:p>
      <w:r>
        <w:t>DGB-K1-P03  |  5 × 50 Minuten  |  Eigener Laptop; Partnerprüfung</w:t>
      </w:r>
    </w:p>
    <w:p>
      <w:pPr>
        <w:pStyle w:val="Heading2"/>
      </w:pPr>
      <w:r>
        <w:t>Das erwartet dich</w:t>
      </w:r>
    </w:p>
    <w:p>
      <w:r>
        <w:t>Zwei Internetseiten erklären dieselbe Sache unterschiedlich. Welche Aussage kannst du verwenden? Am Beispiel der Mondphasen suchst du nach einer verständlichen Erklärung, vergleichst Quellen und formulierst deine eigene Antwort. Dabei übst du einen Suchweg, den du später auch für Tiere, Sport oder ein Referat nutzen kannst.</w:t>
      </w:r>
    </w:p>
    <w:p>
      <w:pPr>
        <w:pStyle w:val="Heading2"/>
      </w:pPr>
      <w:r>
        <w:t>Das kannst du danach</w:t>
      </w:r>
    </w:p>
    <w:p>
      <w:r>
        <w:t>Ich kann eine Suchfrage in passende Suchbegriffe übersetzen.</w:t>
      </w:r>
    </w:p>
    <w:p>
      <w:r>
        <w:t>Ich kann zwei Treffer anhand von Urheber, Zweck und Belegen vergleichen.</w:t>
      </w:r>
    </w:p>
    <w:p>
      <w:r>
        <w:t>Ich kann eine Antwort in eigenen Worten schreiben und ihre Quelle zeigen.</w:t>
      </w:r>
    </w:p>
    <w:p>
      <w:pPr>
        <w:pStyle w:val="Heading2"/>
      </w:pPr>
      <w:r>
        <w:t>Dein erster Versuch</w:t>
      </w:r>
    </w:p>
    <w:p>
      <w:r>
        <w:t>Lies die zwei Mond-Aussagen der Materialkarte. Markiere, was du schon weißt und was du überprüfen musst. Schreibe eine Suchfrage auf, mit der du die Unsicherheit klären möchtest.</w:t>
      </w:r>
    </w:p>
    <w:p>
      <w:r>
        <w:br w:type="page"/>
      </w:r>
    </w:p>
    <w:p>
      <w:pPr>
        <w:pStyle w:val="Heading1"/>
      </w:pPr>
      <w:r>
        <w:t>Üben und Können zeigen</w:t>
      </w:r>
    </w:p>
    <w:p>
      <w:r>
        <w:t>DGB-K1-P03  |  Suchen und Quellen prüfen</w:t>
      </w:r>
    </w:p>
    <w:p>
      <w:pPr>
        <w:pStyle w:val="Heading2"/>
      </w:pPr>
      <w:r>
        <w:t>Damit zeigst du dein Können</w:t>
      </w:r>
    </w:p>
    <w:p>
      <w:r>
        <w:t>Ein Rechercheblatt als PDF mit Suchweg, Quellenvergleich und begründeter Antwort.</w:t>
      </w:r>
    </w:p>
    <w:p>
      <w:pPr>
        <w:pStyle w:val="Heading2"/>
      </w:pPr>
      <w:r>
        <w:t>Das brauchst du</w:t>
      </w:r>
    </w:p>
    <w:p>
      <w:r>
        <w:t xml:space="preserve">Eigener Laptop, Internetzugang und Microsoft 365 im Browser mit dem von der Schule bereitgestellten Konto. Gezeigter Geräteweg: Windows 11. Word. Ablage und Abgabe: OneDrive. </w:t>
      </w:r>
    </w:p>
    <w:p>
      <w:r>
        <w:t>OneDrive-Ordner: Digitale_Grundbildung/Klasse_1/03_Mondrecherche</w:t>
      </w:r>
    </w:p>
    <w:p>
      <w:r>
        <w:t>Dateiname: K1_Mondrecherche_Kennung (Kennung ersetzen).</w:t>
      </w:r>
    </w:p>
    <w:p>
      <w:pPr>
        <w:pStyle w:val="Heading2"/>
      </w:pPr>
      <w:r>
        <w:t>Materialkarte</w:t>
      </w:r>
    </w:p>
    <w:p>
      <w:r>
        <w:t>Leitfrage: Warum erscheinen Mondphasen? Übungskarten, frei erfunden: A: „Die Erde verdeckt jede Woche einen anderen Teil des Mondes“, ohne Autor, mit Werbung. B: „Wir sehen verschieden große Teile der beleuchteten Mondhälfte“, mit Autor und erklärender Zeichnung. Beide Karten sind Übungstexte, keine zitierbaren Fachquellen. Suche zusätzlich echte Informationen bei einer wissenschaftlichen oder öffentlichen Bildungseinrichtung. Suchmaschinen erfassen Seiten, ordnen sie in einem Index und wählen passende Treffer aus; ein Trefferplatz garantiert keine Richtigkeit.</w:t>
      </w:r>
    </w:p>
    <w:p>
      <w:pPr>
        <w:pStyle w:val="Heading2"/>
      </w:pPr>
      <w:r>
        <w:t>Dein Weg</w:t>
      </w:r>
    </w:p>
    <w:p>
      <w:r>
        <w:t>AB01  Wie Suche funktioniert</w:t>
      </w:r>
    </w:p>
    <w:p>
      <w:r>
        <w:t>AB02  Treffer prüfen</w:t>
      </w:r>
    </w:p>
    <w:p>
      <w:r>
        <w:t>AB03  Personalisierte Treffer</w:t>
      </w:r>
    </w:p>
    <w:p>
      <w:r>
        <w:t>AB04  Antwort belegen</w:t>
      </w:r>
    </w:p>
    <w:p>
      <w:r>
        <w:t>AB05  Recherche nachvollziehen</w:t>
      </w:r>
    </w:p>
    <w:p>
      <w:r>
        <w:br w:type="page"/>
      </w:r>
    </w:p>
    <w:p>
      <w:pPr>
        <w:pStyle w:val="Heading1"/>
      </w:pPr>
      <w:r>
        <w:t>Anleitung 3.1  Wie Suche funktioniert</w:t>
      </w:r>
    </w:p>
    <w:p>
      <w:r>
        <w:t>Erst ansehen, dann nachmachen. DGB-K1-P03-AB01  |  Fassung 3.0</w:t>
      </w:r>
    </w:p>
    <w:p>
      <w:r>
        <w:drawing>
          <wp:inline xmlns:a="http://schemas.openxmlformats.org/drawingml/2006/main" xmlns:pic="http://schemas.openxmlformats.org/drawingml/2006/picture">
            <wp:extent cx="6192000" cy="3483000"/>
            <wp:docPr id="11" name="Picture 11"/>
            <wp:cNvGraphicFramePr>
              <a:graphicFrameLocks noChangeAspect="1"/>
            </wp:cNvGraphicFramePr>
            <a:graphic>
              <a:graphicData uri="http://schemas.openxmlformats.org/drawingml/2006/picture">
                <pic:pic>
                  <pic:nvPicPr>
                    <pic:cNvPr id="0" name="DGB-K1-P03-AB01.png"/>
                    <pic:cNvPicPr/>
                  </pic:nvPicPr>
                  <pic:blipFill>
                    <a:blip r:embed="rId2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den Browser. Gib die Adresse der schulisch freigegebenen Suchmaschine in die Adresszeile ein.</w:t>
      </w:r>
    </w:p>
    <w:p>
      <w:pPr>
        <w:spacing w:after="120"/>
      </w:pPr>
      <w:r>
        <w:rPr>
          <w:b/>
          <w:sz w:val="20"/>
        </w:rPr>
        <w:t xml:space="preserve">2. </w:t>
      </w:r>
      <w:r>
        <w:rPr>
          <w:sz w:val="20"/>
        </w:rPr>
        <w:t>Tippe „Mondphasen Entstehung Erklärung“. Drücke Enter.</w:t>
      </w:r>
    </w:p>
    <w:p>
      <w:pPr>
        <w:spacing w:after="120"/>
      </w:pPr>
      <w:r>
        <w:rPr>
          <w:b/>
          <w:sz w:val="20"/>
        </w:rPr>
        <w:t xml:space="preserve">3. </w:t>
      </w:r>
      <w:r>
        <w:rPr>
          <w:sz w:val="20"/>
        </w:rPr>
        <w:t>Öffne einen passenden Treffer. Suche auf der Seite nach Herausgeber, Datum und nachvollziehbaren Belegen. Ein Trefferplatz allein beweist keine Qualität.</w:t>
      </w:r>
    </w:p>
    <w:p>
      <w:pPr>
        <w:spacing w:after="120"/>
      </w:pPr>
      <w:r>
        <w:rPr>
          <w:b/>
          <w:sz w:val="20"/>
        </w:rPr>
        <w:t xml:space="preserve">4. </w:t>
      </w:r>
      <w:r>
        <w:rPr>
          <w:sz w:val="20"/>
        </w:rPr>
        <w:t>Kopiere die vollständige Seitenadresse aus der Adresszeile. Schreibe in Word Titel, Herausgeber, URL, Abrufdatum und eine Aussage dazu.</w:t>
      </w:r>
    </w:p>
    <w:p>
      <w:pPr>
        <w:spacing w:after="120"/>
      </w:pPr>
      <w:r>
        <w:rPr>
          <w:b/>
          <w:sz w:val="20"/>
        </w:rPr>
        <w:t xml:space="preserve">5. </w:t>
      </w:r>
      <w:r>
        <w:rPr>
          <w:sz w:val="20"/>
        </w:rPr>
        <w:t>Ändere die Suchbegriffe und öffne eine zweite Quelle. Vergleiche Inhalt und Belege. Begründe, welcher Text deine Frage besser beantwortet.</w:t>
      </w:r>
    </w:p>
    <w:p>
      <w:r>
        <w:rPr>
          <w:b/>
        </w:rPr>
        <w:t xml:space="preserve">So prüfst du dein Ergebnis: </w:t>
      </w:r>
      <w:r>
        <w:t>Eine zweite Person kann über meine Quellenangaben dieselbe Aussage finden.</w:t>
      </w:r>
    </w:p>
    <w:p>
      <w:r>
        <w:br w:type="page"/>
      </w:r>
    </w:p>
    <w:p>
      <w:pPr>
        <w:pStyle w:val="Heading1"/>
      </w:pPr>
      <w:r>
        <w:t>Arbeitsblatt 3.1  Wie Suche funktioniert</w:t>
      </w:r>
    </w:p>
    <w:p>
      <w:r>
        <w:t>DGB-K1-P03-AB01  |  50 Minuten  |  Materialkarte des Themas bereitlegen</w:t>
      </w:r>
    </w:p>
    <w:p>
      <w:r>
        <w:t>Name/Kennung: _______________________  Datum: _______________</w:t>
      </w:r>
    </w:p>
    <w:p>
      <w:pPr>
        <w:pStyle w:val="Heading2"/>
      </w:pPr>
      <w:r>
        <w:t>Teilaufgabe A</w:t>
      </w:r>
    </w:p>
    <w:p>
      <w:r>
        <w:t>Nenne zwei Suchmaschinen und unterscheide sie von einem Browser. Zeichne den Weg Seite – Index – Suchanfrage – Treffer.</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Formuliere drei Suchanfragen zur Frage „Warum erscheinen Mondphasen?“: allgemein, genauer und als Frage. Beginne zum Beispiel mit „Mond“. Erkläre, welche Ergänzung passende Erklärungen erwarten lässt.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 Browser ist das Programm; eine Suchmaschine ist ein Suchdienst darin.</w:t>
      </w:r>
    </w:p>
    <w:p>
      <w:pPr>
        <w:pStyle w:val="Heading2"/>
      </w:pPr>
      <w:r>
        <w:t>Nachdenken</w:t>
      </w:r>
    </w:p>
    <w:p>
      <w:r>
        <w:t>Warum muss der erste Treffer nicht der beste sein?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warum eine neue Seite noch im Index fehlen kann.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3.2  Treffer prüfen</w:t>
      </w:r>
    </w:p>
    <w:p>
      <w:r>
        <w:t>Erst ansehen, dann nachmachen. DGB-K1-P03-AB02  |  Fassung 3.0</w:t>
      </w:r>
    </w:p>
    <w:p>
      <w:r>
        <w:drawing>
          <wp:inline xmlns:a="http://schemas.openxmlformats.org/drawingml/2006/main" xmlns:pic="http://schemas.openxmlformats.org/drawingml/2006/picture">
            <wp:extent cx="6192000" cy="3483000"/>
            <wp:docPr id="12" name="Picture 12"/>
            <wp:cNvGraphicFramePr>
              <a:graphicFrameLocks noChangeAspect="1"/>
            </wp:cNvGraphicFramePr>
            <a:graphic>
              <a:graphicData uri="http://schemas.openxmlformats.org/drawingml/2006/picture">
                <pic:pic>
                  <pic:nvPicPr>
                    <pic:cNvPr id="0" name="DGB-K1-P03-AB02.png"/>
                    <pic:cNvPicPr/>
                  </pic:nvPicPr>
                  <pic:blipFill>
                    <a:blip r:embed="rId2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den Browser. Gib die Adresse der schulisch freigegebenen Suchmaschine in die Adresszeile ein.</w:t>
      </w:r>
    </w:p>
    <w:p>
      <w:pPr>
        <w:spacing w:after="120"/>
      </w:pPr>
      <w:r>
        <w:rPr>
          <w:b/>
          <w:sz w:val="20"/>
        </w:rPr>
        <w:t xml:space="preserve">2. </w:t>
      </w:r>
      <w:r>
        <w:rPr>
          <w:sz w:val="20"/>
        </w:rPr>
        <w:t>Tippe „Mondphasen Entstehung Erklärung“. Drücke Enter.</w:t>
      </w:r>
    </w:p>
    <w:p>
      <w:pPr>
        <w:spacing w:after="120"/>
      </w:pPr>
      <w:r>
        <w:rPr>
          <w:b/>
          <w:sz w:val="20"/>
        </w:rPr>
        <w:t xml:space="preserve">3. </w:t>
      </w:r>
      <w:r>
        <w:rPr>
          <w:sz w:val="20"/>
        </w:rPr>
        <w:t>Öffne einen passenden Treffer. Suche auf der Seite nach Herausgeber, Datum und nachvollziehbaren Belegen. Ein Trefferplatz allein beweist keine Qualität.</w:t>
      </w:r>
    </w:p>
    <w:p>
      <w:pPr>
        <w:spacing w:after="120"/>
      </w:pPr>
      <w:r>
        <w:rPr>
          <w:b/>
          <w:sz w:val="20"/>
        </w:rPr>
        <w:t xml:space="preserve">4. </w:t>
      </w:r>
      <w:r>
        <w:rPr>
          <w:sz w:val="20"/>
        </w:rPr>
        <w:t>Kopiere die vollständige Seitenadresse aus der Adresszeile. Schreibe in Word Titel, Herausgeber, URL, Abrufdatum und eine Aussage dazu.</w:t>
      </w:r>
    </w:p>
    <w:p>
      <w:pPr>
        <w:spacing w:after="120"/>
      </w:pPr>
      <w:r>
        <w:rPr>
          <w:b/>
          <w:sz w:val="20"/>
        </w:rPr>
        <w:t xml:space="preserve">5. </w:t>
      </w:r>
      <w:r>
        <w:rPr>
          <w:sz w:val="20"/>
        </w:rPr>
        <w:t>Ändere die Suchbegriffe und öffne eine zweite Quelle. Vergleiche Inhalt und Belege. Begründe, welcher Text deine Frage besser beantwortet.</w:t>
      </w:r>
    </w:p>
    <w:p>
      <w:r>
        <w:rPr>
          <w:b/>
        </w:rPr>
        <w:t xml:space="preserve">So prüfst du dein Ergebnis: </w:t>
      </w:r>
      <w:r>
        <w:t>Eine zweite Person kann über meine Quellenangaben dieselbe Aussage finden.</w:t>
      </w:r>
    </w:p>
    <w:p>
      <w:r>
        <w:br w:type="page"/>
      </w:r>
    </w:p>
    <w:p>
      <w:pPr>
        <w:pStyle w:val="Heading1"/>
      </w:pPr>
      <w:r>
        <w:t>Arbeitsblatt 3.2  Treffer prüfen</w:t>
      </w:r>
    </w:p>
    <w:p>
      <w:r>
        <w:t>DGB-K1-P03-AB02  |  50 Minuten  |  Materialkarte des Themas bereitlegen</w:t>
      </w:r>
    </w:p>
    <w:p>
      <w:r>
        <w:t>Name/Kennung: _______________________  Datum: _______________</w:t>
      </w:r>
    </w:p>
    <w:p>
      <w:pPr>
        <w:pStyle w:val="Heading2"/>
      </w:pPr>
      <w:r>
        <w:t>Teilaufgabe A</w:t>
      </w:r>
    </w:p>
    <w:p>
      <w:r>
        <w:t>Führe zwei Suchanfragen aus. Notiere Suchbegriffe, Titel, URL und Abrufdatum von zwei passenden Treffern.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Prüfe bei beiden Treffern Urheber, Zweck, Belege und Verständlichkeit. Wähle einen Treffer und begründe deine Wahl mit zwei Kriterien.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Suche nach „Über uns“, Quellenangaben und einer nachvollziehbaren Erklärung.</w:t>
      </w:r>
    </w:p>
    <w:p>
      <w:pPr>
        <w:pStyle w:val="Heading2"/>
      </w:pPr>
      <w:r>
        <w:t>Nachdenken</w:t>
      </w:r>
    </w:p>
    <w:p>
      <w:r>
        <w:t>Was macht eine Quelle nachvollziehbar?</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Finde eine zweite unabhängige Bestätigung.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3.3  Personalisierte Treffer</w:t>
      </w:r>
    </w:p>
    <w:p>
      <w:r>
        <w:t>Erst ansehen, dann nachmachen. DGB-K1-P03-AB03  |  Fassung 3.0</w:t>
      </w:r>
    </w:p>
    <w:p>
      <w:r>
        <w:drawing>
          <wp:inline xmlns:a="http://schemas.openxmlformats.org/drawingml/2006/main" xmlns:pic="http://schemas.openxmlformats.org/drawingml/2006/picture">
            <wp:extent cx="6192000" cy="3483000"/>
            <wp:docPr id="13" name="Picture 13"/>
            <wp:cNvGraphicFramePr>
              <a:graphicFrameLocks noChangeAspect="1"/>
            </wp:cNvGraphicFramePr>
            <a:graphic>
              <a:graphicData uri="http://schemas.openxmlformats.org/drawingml/2006/picture">
                <pic:pic>
                  <pic:nvPicPr>
                    <pic:cNvPr id="0" name="DGB-K1-P03-AB03.png"/>
                    <pic:cNvPicPr/>
                  </pic:nvPicPr>
                  <pic:blipFill>
                    <a:blip r:embed="rId2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den Browser. Gib die Adresse der schulisch freigegebenen Suchmaschine in die Adresszeile ein.</w:t>
      </w:r>
    </w:p>
    <w:p>
      <w:pPr>
        <w:spacing w:after="120"/>
      </w:pPr>
      <w:r>
        <w:rPr>
          <w:b/>
          <w:sz w:val="20"/>
        </w:rPr>
        <w:t xml:space="preserve">2. </w:t>
      </w:r>
      <w:r>
        <w:rPr>
          <w:sz w:val="20"/>
        </w:rPr>
        <w:t>Tippe „Mondphasen Entstehung Erklärung“. Drücke Enter.</w:t>
      </w:r>
    </w:p>
    <w:p>
      <w:pPr>
        <w:spacing w:after="120"/>
      </w:pPr>
      <w:r>
        <w:rPr>
          <w:b/>
          <w:sz w:val="20"/>
        </w:rPr>
        <w:t xml:space="preserve">3. </w:t>
      </w:r>
      <w:r>
        <w:rPr>
          <w:sz w:val="20"/>
        </w:rPr>
        <w:t>Öffne einen passenden Treffer. Suche auf der Seite nach Herausgeber, Datum und nachvollziehbaren Belegen. Ein Trefferplatz allein beweist keine Qualität.</w:t>
      </w:r>
    </w:p>
    <w:p>
      <w:pPr>
        <w:spacing w:after="120"/>
      </w:pPr>
      <w:r>
        <w:rPr>
          <w:b/>
          <w:sz w:val="20"/>
        </w:rPr>
        <w:t xml:space="preserve">4. </w:t>
      </w:r>
      <w:r>
        <w:rPr>
          <w:sz w:val="20"/>
        </w:rPr>
        <w:t>Kopiere die vollständige Seitenadresse aus der Adresszeile. Schreibe in Word Titel, Herausgeber, URL, Abrufdatum und eine Aussage dazu.</w:t>
      </w:r>
    </w:p>
    <w:p>
      <w:pPr>
        <w:spacing w:after="120"/>
      </w:pPr>
      <w:r>
        <w:rPr>
          <w:b/>
          <w:sz w:val="20"/>
        </w:rPr>
        <w:t xml:space="preserve">5. </w:t>
      </w:r>
      <w:r>
        <w:rPr>
          <w:sz w:val="20"/>
        </w:rPr>
        <w:t>Ändere die Suchbegriffe und öffne eine zweite Quelle. Vergleiche Inhalt und Belege. Begründe, welcher Text deine Frage besser beantwortet.</w:t>
      </w:r>
    </w:p>
    <w:p>
      <w:r>
        <w:rPr>
          <w:b/>
        </w:rPr>
        <w:t xml:space="preserve">So prüfst du dein Ergebnis: </w:t>
      </w:r>
      <w:r>
        <w:t>Eine zweite Person kann über meine Quellenangaben dieselbe Aussage finden.</w:t>
      </w:r>
    </w:p>
    <w:p>
      <w:r>
        <w:br w:type="page"/>
      </w:r>
    </w:p>
    <w:p>
      <w:pPr>
        <w:pStyle w:val="Heading1"/>
      </w:pPr>
      <w:r>
        <w:t>Arbeitsblatt 3.3  Personalisierte Treffer</w:t>
      </w:r>
    </w:p>
    <w:p>
      <w:r>
        <w:t>DGB-K1-P03-AB03  |  50 Minuten  |  Materialkarte des Themas bereitlegen</w:t>
      </w:r>
    </w:p>
    <w:p>
      <w:r>
        <w:t>Name/Kennung: _______________________  Datum: _______________</w:t>
      </w:r>
    </w:p>
    <w:p>
      <w:pPr>
        <w:pStyle w:val="Heading2"/>
      </w:pPr>
      <w:r>
        <w:t>Teilaufgabe A</w:t>
      </w:r>
    </w:p>
    <w:p>
      <w:r>
        <w:t>Stelle dir zwei Trefferlisten vor: Liste A zeigt vor allem Kaufangebote, Liste B Erklärungen. Erkläre, wie Suchverlauf oder Standort eine Auswahl beeinflussen könnten.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Beschreibe je einen Nutzen und einen Nachteil einer personalisierten Suche. Nenne eine Strategie für vielfältigere Ergebnisse.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Personalisierung bedeutet Anpassung an vermutete Interessen; auch andere Faktoren verändern Treffer.</w:t>
      </w:r>
    </w:p>
    <w:p>
      <w:pPr>
        <w:pStyle w:val="Heading2"/>
      </w:pPr>
      <w:r>
        <w:t>Nachdenken</w:t>
      </w:r>
    </w:p>
    <w:p>
      <w:r>
        <w:t>Wann wäre eine unpassende Anpassung problematisch?</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Unterscheide Anzeige, Suchtreffer und Empfehlung.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3.4  Antwort belegen</w:t>
      </w:r>
    </w:p>
    <w:p>
      <w:r>
        <w:t>Erst ansehen, dann nachmachen. DGB-K1-P03-AB04  |  Fassung 3.0</w:t>
      </w:r>
    </w:p>
    <w:p>
      <w:r>
        <w:drawing>
          <wp:inline xmlns:a="http://schemas.openxmlformats.org/drawingml/2006/main" xmlns:pic="http://schemas.openxmlformats.org/drawingml/2006/picture">
            <wp:extent cx="6192000" cy="3483000"/>
            <wp:docPr id="14" name="Picture 14"/>
            <wp:cNvGraphicFramePr>
              <a:graphicFrameLocks noChangeAspect="1"/>
            </wp:cNvGraphicFramePr>
            <a:graphic>
              <a:graphicData uri="http://schemas.openxmlformats.org/drawingml/2006/picture">
                <pic:pic>
                  <pic:nvPicPr>
                    <pic:cNvPr id="0" name="DGB-K1-P03-AB04.png"/>
                    <pic:cNvPicPr/>
                  </pic:nvPicPr>
                  <pic:blipFill>
                    <a:blip r:embed="rId2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03_Mondrecherche. Öffne deine Themen-Datei oder erstelle sie über Neu &gt; Word-Dokument.</w:t>
      </w:r>
    </w:p>
    <w:p>
      <w:pPr>
        <w:spacing w:after="120"/>
      </w:pPr>
      <w:r>
        <w:rPr>
          <w:b/>
          <w:sz w:val="20"/>
        </w:rPr>
        <w:t xml:space="preserve">2. </w:t>
      </w:r>
      <w:r>
        <w:rPr>
          <w:sz w:val="20"/>
        </w:rPr>
        <w:t>Schreibe die Überschrift „Antwort belegen“. Markiere sie und wähle Start &gt; Formatvorlagen &gt; Überschrift 1.</w:t>
      </w:r>
    </w:p>
    <w:p>
      <w:pPr>
        <w:spacing w:after="120"/>
      </w:pPr>
      <w:r>
        <w:rPr>
          <w:b/>
          <w:sz w:val="20"/>
        </w:rPr>
        <w:t xml:space="preserve">3. </w:t>
      </w:r>
      <w:r>
        <w:rPr>
          <w:sz w:val="20"/>
        </w:rPr>
        <w:t>Beginne mit dem Beispiel: „Der Mond reflektiert Sonnenlicht.“.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K1_Mondrecherche_Kennung;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3.4  Antwort belegen</w:t>
      </w:r>
    </w:p>
    <w:p>
      <w:r>
        <w:t>DGB-K1-P03-AB04  |  50 Minuten  |  Materialkarte des Themas bereitlegen</w:t>
      </w:r>
    </w:p>
    <w:p>
      <w:r>
        <w:t>Name/Kennung: _______________________  Datum: _______________</w:t>
      </w:r>
    </w:p>
    <w:p>
      <w:pPr>
        <w:pStyle w:val="Heading2"/>
      </w:pPr>
      <w:r>
        <w:t>Teilaufgabe A</w:t>
      </w:r>
    </w:p>
    <w:p>
      <w:r>
        <w:t>Vergleiche die erfundenen Karten A und B mit deinen echten Quellen. Formuliere eine fachlich richtige Antwort in eigenen Worten.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Gestalte das Rechercheblatt mit Suchweg, Antwort und Quellen. Kennzeichne, welche Aussage aus welcher Quelle stammt.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Schreibe erst Stichwörter und formuliere dann ohne Abschreiben.</w:t>
      </w:r>
    </w:p>
    <w:p>
      <w:pPr>
        <w:pStyle w:val="Heading2"/>
      </w:pPr>
      <w:r>
        <w:t>Nachdenken</w:t>
      </w:r>
    </w:p>
    <w:p>
      <w:r>
        <w:t>Welche Aussage musstest du nach der Recherche korrigieren?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 eigene Skizze mit Beschriftung.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3.5  Recherche nachvollziehen</w:t>
      </w:r>
    </w:p>
    <w:p>
      <w:r>
        <w:t>Erst ansehen, dann nachmachen. DGB-K1-P03-AB05  |  Fassung 3.0</w:t>
      </w:r>
    </w:p>
    <w:p>
      <w:r>
        <w:drawing>
          <wp:inline xmlns:a="http://schemas.openxmlformats.org/drawingml/2006/main" xmlns:pic="http://schemas.openxmlformats.org/drawingml/2006/picture">
            <wp:extent cx="6192000" cy="3483000"/>
            <wp:docPr id="15" name="Picture 15"/>
            <wp:cNvGraphicFramePr>
              <a:graphicFrameLocks noChangeAspect="1"/>
            </wp:cNvGraphicFramePr>
            <a:graphic>
              <a:graphicData uri="http://schemas.openxmlformats.org/drawingml/2006/picture">
                <pic:pic>
                  <pic:nvPicPr>
                    <pic:cNvPr id="0" name="DGB-K1-P03-AB05.png"/>
                    <pic:cNvPicPr/>
                  </pic:nvPicPr>
                  <pic:blipFill>
                    <a:blip r:embed="rId2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K1_Mondrecherche_Kennung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3.5  Recherche nachvollziehen</w:t>
      </w:r>
    </w:p>
    <w:p>
      <w:r>
        <w:t>DGB-K1-P03-AB05  |  50 Minuten  |  Materialkarte des Themas bereitlegen</w:t>
      </w:r>
    </w:p>
    <w:p>
      <w:r>
        <w:t>Name/Kennung: _______________________  Datum: _______________</w:t>
      </w:r>
    </w:p>
    <w:p>
      <w:pPr>
        <w:pStyle w:val="Heading2"/>
      </w:pPr>
      <w:r>
        <w:t>Teilaufgabe A</w:t>
      </w:r>
    </w:p>
    <w:p>
      <w:r>
        <w:t>Lass ein anderes Team deine Quellen öffnen und deine Antwort prüfen. Korrigiere fehlende oder ungenaue Angaben.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Exportiere das Rechercheblatt und erkläre mündlich einen Grund für deine Quellenwahl.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Prüfe vollständige URLs und eine klare Zuordnung zwischen Aussage und Quelle.</w:t>
      </w:r>
    </w:p>
    <w:p>
      <w:pPr>
        <w:pStyle w:val="Heading2"/>
      </w:pPr>
      <w:r>
        <w:t>Nachdenken</w:t>
      </w:r>
    </w:p>
    <w:p>
      <w:r>
        <w:t>Was würdest du bei einer widersprüchlichen Quelle tun?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 offene Anschlussfrage.</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DGB-K1-P03  |  Suchen und Quellen prüfen</w:t>
      </w:r>
    </w:p>
    <w:p>
      <w:r>
        <w:t>Wähle für jedes Lernziel ein Beispiel aus deinen Übungen. Zeige der Lehrperson, was du selbst erklären oder ausführen kannst. Die Einschätzung hilft euch, einen nächsten Lernschritt zu vereinbaren.</w:t>
      </w:r>
    </w:p>
    <w:p>
      <w:pPr>
        <w:pStyle w:val="Heading2"/>
      </w:pPr>
      <w:r>
        <w:t>Ich kann eine Suchfrage in passende Suchbegriffe übersetzen.</w:t>
      </w:r>
    </w:p>
    <w:p>
      <w:r>
        <w:t>Möglicher Nachweis: Zwei tatsächlich ausgeführte Suchanfragen mit notierten Treffern.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zwei Treffer anhand von Urheber, Zweck und Belegen vergleichen.</w:t>
      </w:r>
    </w:p>
    <w:p>
      <w:r>
        <w:t>Möglicher Nachweis: Quellenvergleich mit zwei begründeten Auswahlkriterien.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Antwort in eigenen Worten schreiben und ihre Quelle zeigen.</w:t>
      </w:r>
    </w:p>
    <w:p>
      <w:r>
        <w:t>Möglicher Nachweis: Eine überprüfbare Erklärung der Mondphasen mit zugeordneten Quellen.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4  Daten erzählen eine Geschichte</w:t>
      </w:r>
    </w:p>
    <w:p>
      <w:r>
        <w:t>DGB-K1-P04  |  5 × 50 Minuten  |  Eigener Laptop; Partnerprüfung</w:t>
      </w:r>
    </w:p>
    <w:p>
      <w:pPr>
        <w:pStyle w:val="Heading2"/>
      </w:pPr>
      <w:r>
        <w:t>Das erwartet dich</w:t>
      </w:r>
    </w:p>
    <w:p>
      <w:r>
        <w:t>Für eine gemeinsame Pause stehen Bewegung, Lesen, Spielen und Ruhe zur Wahl. Wie lässt sich zeigen, was die meisten wählen würden? Du arbeitest mit 20 erfundenen Stimmen, rechnest nach und machst die Ergebnisse sichtbar. So erkennst du, was ein Diagramm aussagt und welche Entscheidung es allein nicht treffen kann.</w:t>
      </w:r>
    </w:p>
    <w:p>
      <w:pPr>
        <w:pStyle w:val="Heading2"/>
      </w:pPr>
      <w:r>
        <w:t>Das kannst du danach</w:t>
      </w:r>
    </w:p>
    <w:p>
      <w:r>
        <w:t>Ich kann eine faire Frage und eine nachvollziehbare Zählregel formulieren.</w:t>
      </w:r>
    </w:p>
    <w:p>
      <w:r>
        <w:t>Ich kann Daten in eine Tabelle eintragen und mit einer Formel addieren.</w:t>
      </w:r>
    </w:p>
    <w:p>
      <w:r>
        <w:t>Ich kann ein Diagramm lesen und eine Aussage mit Zahlen belegen.</w:t>
      </w:r>
    </w:p>
    <w:p>
      <w:pPr>
        <w:pStyle w:val="Heading2"/>
      </w:pPr>
      <w:r>
        <w:t>Dein erster Versuch</w:t>
      </w:r>
    </w:p>
    <w:p>
      <w:r>
        <w:t>Schreibe die vier Aktivitäten auf. Lege für jede Stimme einen Strich: Bewegung 8, Lesen 4, Spielen 6, Ruhe 2. Welche Frage beantwortet diese Strichliste? Welche noch nicht?</w:t>
      </w:r>
    </w:p>
    <w:p>
      <w:r>
        <w:br w:type="page"/>
      </w:r>
    </w:p>
    <w:p>
      <w:pPr>
        <w:pStyle w:val="Heading1"/>
      </w:pPr>
      <w:r>
        <w:t>Üben und Können zeigen</w:t>
      </w:r>
    </w:p>
    <w:p>
      <w:r>
        <w:t>DGB-K1-P04  |  Daten erzählen eine Geschichte</w:t>
      </w:r>
    </w:p>
    <w:p>
      <w:pPr>
        <w:pStyle w:val="Heading2"/>
      </w:pPr>
      <w:r>
        <w:t>Damit zeigst du dein Können</w:t>
      </w:r>
    </w:p>
    <w:p>
      <w:r>
        <w:t>Ein Datenposter als PDF mit Frage, Tabelle, Rechnung, Diagramm und Aussage.</w:t>
      </w:r>
    </w:p>
    <w:p>
      <w:pPr>
        <w:pStyle w:val="Heading2"/>
      </w:pPr>
      <w:r>
        <w:t>Das brauchst du</w:t>
      </w:r>
    </w:p>
    <w:p>
      <w:r>
        <w:t xml:space="preserve">Eigener Laptop, Internetzugang und Microsoft 365 im Browser mit dem von der Schule bereitgestellten Konto. Gezeigter Geräteweg: Windows 11. Excel und PowerPoint. Ablage und Abgabe: OneDrive. </w:t>
      </w:r>
    </w:p>
    <w:p>
      <w:r>
        <w:t>OneDrive-Ordner: Digitale_Grundbildung/Klasse_1/04_Datenposter</w:t>
      </w:r>
    </w:p>
    <w:p>
      <w:r>
        <w:t>Dateiname: K1_Datenposter_Kennung (Kennung ersetzen).</w:t>
      </w:r>
    </w:p>
    <w:p>
      <w:pPr>
        <w:pStyle w:val="Heading2"/>
      </w:pPr>
      <w:r>
        <w:t>Materialkarte</w:t>
      </w:r>
    </w:p>
    <w:p>
      <w:r>
        <w:t>Fiktive Startdaten zur Frage „Welche Pausenaktivität würdest du wählen?“: Bewegung 8, Lesen 4, Spielen 6, Ruhe 2; insgesamt 20 Stimmen. Die Werte sind erfunden und dürfen nicht als echte Klassenbefragung ausgegeben werden. Eine freiwillige anonyme Abstimmung über dieselbe unverfängliche Frage kann ergänzen; keine Namen oder persönlichen Nutzungsdaten erheben.</w:t>
      </w:r>
    </w:p>
    <w:p>
      <w:pPr>
        <w:pStyle w:val="Heading2"/>
      </w:pPr>
      <w:r>
        <w:t>Dein Weg</w:t>
      </w:r>
    </w:p>
    <w:p>
      <w:r>
        <w:t>AB01  Eine faire Frage</w:t>
      </w:r>
    </w:p>
    <w:p>
      <w:r>
        <w:t>AB02  Tabelle und Rechnung</w:t>
      </w:r>
    </w:p>
    <w:p>
      <w:r>
        <w:t>AB03  Diagramm gestalten</w:t>
      </w:r>
    </w:p>
    <w:p>
      <w:r>
        <w:t>AB04  Datenposter erstellen</w:t>
      </w:r>
    </w:p>
    <w:p>
      <w:r>
        <w:t>AB05  Poster testen</w:t>
      </w:r>
    </w:p>
    <w:p>
      <w:r>
        <w:br w:type="page"/>
      </w:r>
    </w:p>
    <w:p>
      <w:pPr>
        <w:pStyle w:val="Heading1"/>
      </w:pPr>
      <w:r>
        <w:t>Anleitung 4.1  Eine faire Frage</w:t>
      </w:r>
    </w:p>
    <w:p>
      <w:r>
        <w:t>Erst ansehen, dann nachmachen. DGB-K1-P04-AB01  |  Fassung 3.0</w:t>
      </w:r>
    </w:p>
    <w:p>
      <w:r>
        <w:drawing>
          <wp:inline xmlns:a="http://schemas.openxmlformats.org/drawingml/2006/main" xmlns:pic="http://schemas.openxmlformats.org/drawingml/2006/picture">
            <wp:extent cx="6192000" cy="3483000"/>
            <wp:docPr id="16" name="Picture 16"/>
            <wp:cNvGraphicFramePr>
              <a:graphicFrameLocks noChangeAspect="1"/>
            </wp:cNvGraphicFramePr>
            <a:graphic>
              <a:graphicData uri="http://schemas.openxmlformats.org/drawingml/2006/picture">
                <pic:pic>
                  <pic:nvPicPr>
                    <pic:cNvPr id="0" name="DGB-K1-P04-AB01.png"/>
                    <pic:cNvPicPr/>
                  </pic:nvPicPr>
                  <pic:blipFill>
                    <a:blip r:embed="rId2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04_Datenposter. Öffne deine Themen-Datei oder erstelle sie über Neu &gt; Word-Dokument.</w:t>
      </w:r>
    </w:p>
    <w:p>
      <w:pPr>
        <w:spacing w:after="120"/>
      </w:pPr>
      <w:r>
        <w:rPr>
          <w:b/>
          <w:sz w:val="20"/>
        </w:rPr>
        <w:t xml:space="preserve">2. </w:t>
      </w:r>
      <w:r>
        <w:rPr>
          <w:sz w:val="20"/>
        </w:rPr>
        <w:t>Schreibe die Überschrift „Eine faire Frage“. Markiere sie und wähle Start &gt; Formatvorlagen &gt; Überschrift 1.</w:t>
      </w:r>
    </w:p>
    <w:p>
      <w:pPr>
        <w:spacing w:after="120"/>
      </w:pPr>
      <w:r>
        <w:rPr>
          <w:b/>
          <w:sz w:val="20"/>
        </w:rPr>
        <w:t xml:space="preserve">3. </w:t>
      </w:r>
      <w:r>
        <w:rPr>
          <w:sz w:val="20"/>
        </w:rPr>
        <w:t>Beginne mit dem Beispiel: „Frage: Welche Aktivität möchtest du?“.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K1_Datenposter_Kennung;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4.1  Eine faire Frage</w:t>
      </w:r>
    </w:p>
    <w:p>
      <w:r>
        <w:t>DGB-K1-P04-AB01  |  50 Minuten  |  Materialkarte des Themas bereitlegen</w:t>
      </w:r>
    </w:p>
    <w:p>
      <w:r>
        <w:t>Name/Kennung: _______________________  Datum: _______________</w:t>
      </w:r>
    </w:p>
    <w:p>
      <w:pPr>
        <w:pStyle w:val="Heading2"/>
      </w:pPr>
      <w:r>
        <w:t>Teilaufgabe A</w:t>
      </w:r>
    </w:p>
    <w:p>
      <w:r>
        <w:t>Prüfe die Frage und die vier Antworten. Ergänze „keine Angabe“ und erkläre, warum jede Person höchstens eine Stimme abgibt.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Plane eine freiwillige anonyme Abstimmung mit Zeitpunkt, Zielgruppe und Zählregel. Teste den Ablauf mit drei erfundenen Stimmen.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Vermeide zwei Fragen in einem Satz und wertende Antwortmöglichkeiten.</w:t>
      </w:r>
    </w:p>
    <w:p>
      <w:pPr>
        <w:pStyle w:val="Heading2"/>
      </w:pPr>
      <w:r>
        <w:t>Nachdenken</w:t>
      </w:r>
    </w:p>
    <w:p>
      <w:r>
        <w:t>Wie könnte eine Frage die Antwort beeinflussen?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absichtlich eine lenkende Frage und verbessere sie.</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4.2  Tabelle und Rechnung</w:t>
      </w:r>
    </w:p>
    <w:p>
      <w:r>
        <w:t>Erst ansehen, dann nachmachen. DGB-K1-P04-AB02  |  Fassung 3.0</w:t>
      </w:r>
    </w:p>
    <w:p>
      <w:r>
        <w:drawing>
          <wp:inline xmlns:a="http://schemas.openxmlformats.org/drawingml/2006/main" xmlns:pic="http://schemas.openxmlformats.org/drawingml/2006/picture">
            <wp:extent cx="6192000" cy="3483000"/>
            <wp:docPr id="17" name="Picture 17"/>
            <wp:cNvGraphicFramePr>
              <a:graphicFrameLocks noChangeAspect="1"/>
            </wp:cNvGraphicFramePr>
            <a:graphic>
              <a:graphicData uri="http://schemas.openxmlformats.org/drawingml/2006/picture">
                <pic:pic>
                  <pic:nvPicPr>
                    <pic:cNvPr id="0" name="DGB-K1-P04-AB02.png"/>
                    <pic:cNvPicPr/>
                  </pic:nvPicPr>
                  <pic:blipFill>
                    <a:blip r:embed="rId2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den Themenordner in OneDrive. Wähle Neu &gt; Excel-Arbeitsmappe und benenne sie K1_Datenposter_Kennung.</w:t>
      </w:r>
    </w:p>
    <w:p>
      <w:pPr>
        <w:spacing w:after="120"/>
      </w:pPr>
      <w:r>
        <w:rPr>
          <w:b/>
          <w:sz w:val="20"/>
        </w:rPr>
        <w:t xml:space="preserve">2. </w:t>
      </w:r>
      <w:r>
        <w:rPr>
          <w:sz w:val="20"/>
        </w:rPr>
        <w:t>Klicke Zelle A1 an. Trage eine Spaltenüberschrift ein. Mit Tab gehst du nach rechts, mit Enter eine Zeile weiter.</w:t>
      </w:r>
    </w:p>
    <w:p>
      <w:pPr>
        <w:spacing w:after="120"/>
      </w:pPr>
      <w:r>
        <w:rPr>
          <w:b/>
          <w:sz w:val="20"/>
        </w:rPr>
        <w:t xml:space="preserve">3. </w:t>
      </w:r>
      <w:r>
        <w:rPr>
          <w:sz w:val="20"/>
        </w:rPr>
        <w:t>Übertrage die Werte der Materialkarte vollständig. Das Modell beginnt mit: A1 Aktivität · B1 Stimmen.</w:t>
      </w:r>
    </w:p>
    <w:p>
      <w:pPr>
        <w:spacing w:after="120"/>
      </w:pPr>
      <w:r>
        <w:rPr>
          <w:b/>
          <w:sz w:val="20"/>
        </w:rPr>
        <w:t xml:space="preserve">4. </w:t>
      </w:r>
      <w:r>
        <w:rPr>
          <w:sz w:val="20"/>
        </w:rPr>
        <w:t>Klicke die Ergebniszelle an. Jede Formel beginnt mit =. Verwende Zellbezüge und drücke Enter; vergleiche mit einer Handrechnung.</w:t>
      </w:r>
    </w:p>
    <w:p>
      <w:pPr>
        <w:spacing w:after="120"/>
      </w:pPr>
      <w:r>
        <w:rPr>
          <w:b/>
          <w:sz w:val="20"/>
        </w:rPr>
        <w:t xml:space="preserve">5. </w:t>
      </w:r>
      <w:r>
        <w:rPr>
          <w:sz w:val="20"/>
        </w:rPr>
        <w:t>Prüfe Überschriften, Einheiten und Werte paarweise. Warte auf die Speicherung; schließe und öffne die Arbeitsmappe aus OneDrive erneut.</w:t>
      </w:r>
    </w:p>
    <w:p>
      <w:r>
        <w:rPr>
          <w:b/>
        </w:rPr>
        <w:t xml:space="preserve">So prüfst du dein Ergebnis: </w:t>
      </w:r>
      <w:r>
        <w:t>Werte und Formel sind nach dem Wiederöffnen erhalten; ich kann das Ergebnis erklären.</w:t>
      </w:r>
    </w:p>
    <w:p>
      <w:r>
        <w:br w:type="page"/>
      </w:r>
    </w:p>
    <w:p>
      <w:pPr>
        <w:pStyle w:val="Heading1"/>
      </w:pPr>
      <w:r>
        <w:t>Arbeitsblatt 4.2  Tabelle und Rechnung</w:t>
      </w:r>
    </w:p>
    <w:p>
      <w:r>
        <w:t>DGB-K1-P04-AB02  |  50 Minuten  |  Materialkarte des Themas bereitlegen</w:t>
      </w:r>
    </w:p>
    <w:p>
      <w:r>
        <w:t>Name/Kennung: _______________________  Datum: _______________</w:t>
      </w:r>
    </w:p>
    <w:p>
      <w:pPr>
        <w:pStyle w:val="Heading2"/>
      </w:pPr>
      <w:r>
        <w:t>Teilaufgabe A</w:t>
      </w:r>
    </w:p>
    <w:p>
      <w:r>
        <w:t>Trage in A1 „Aktivität“ und in B1 „Stimmen“ ein. Schreibe die vier Startdaten in die Zeilen 2 bis 5. Addiere in B6 mit =B2+B3+B4+B5. Vergleiche das Ergebnis mit deiner Handrechnung.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Berechne den Unterschied zwischen größtem und kleinstem Wert. Erkläre die Bedeutung von 8 von 20 Stimmen.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Eine Summenfunktion addiert einen Zellbereich; alternativ verwende Zellbezüge mit Plus.</w:t>
      </w:r>
    </w:p>
    <w:p>
      <w:pPr>
        <w:pStyle w:val="Heading2"/>
      </w:pPr>
      <w:r>
        <w:t>Nachdenken</w:t>
      </w:r>
    </w:p>
    <w:p>
      <w:r>
        <w:t>Warum ist eine Kontrollrechnung sinnvoll?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Ändere einen Wert und beobachte, ob die Formel mitrechnet.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4.3  Diagramm gestalten</w:t>
      </w:r>
    </w:p>
    <w:p>
      <w:r>
        <w:t>Erst ansehen, dann nachmachen. DGB-K1-P04-AB03  |  Fassung 3.0</w:t>
      </w:r>
    </w:p>
    <w:p>
      <w:r>
        <w:drawing>
          <wp:inline xmlns:a="http://schemas.openxmlformats.org/drawingml/2006/main" xmlns:pic="http://schemas.openxmlformats.org/drawingml/2006/picture">
            <wp:extent cx="6192000" cy="3483000"/>
            <wp:docPr id="18" name="Picture 18"/>
            <wp:cNvGraphicFramePr>
              <a:graphicFrameLocks noChangeAspect="1"/>
            </wp:cNvGraphicFramePr>
            <a:graphic>
              <a:graphicData uri="http://schemas.openxmlformats.org/drawingml/2006/picture">
                <pic:pic>
                  <pic:nvPicPr>
                    <pic:cNvPr id="0" name="DGB-K1-P04-AB03.png"/>
                    <pic:cNvPicPr/>
                  </pic:nvPicPr>
                  <pic:blipFill>
                    <a:blip r:embed="rId2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deine Excel-Arbeitsmappe in OneDrive. Markiere die Überschriften und alle zugehörigen Datenzellen zusammen.</w:t>
      </w:r>
    </w:p>
    <w:p>
      <w:pPr>
        <w:spacing w:after="120"/>
      </w:pPr>
      <w:r>
        <w:rPr>
          <w:b/>
          <w:sz w:val="20"/>
        </w:rPr>
        <w:t xml:space="preserve">2. </w:t>
      </w:r>
      <w:r>
        <w:rPr>
          <w:sz w:val="20"/>
        </w:rPr>
        <w:t>Wähle Einfügen &gt; Diagramme &gt; Säule oder Balken. Zeige alle Kategorien mit ihren Werten.</w:t>
      </w:r>
    </w:p>
    <w:p>
      <w:pPr>
        <w:spacing w:after="120"/>
      </w:pPr>
      <w:r>
        <w:rPr>
          <w:b/>
          <w:sz w:val="20"/>
        </w:rPr>
        <w:t xml:space="preserve">3. </w:t>
      </w:r>
      <w:r>
        <w:rPr>
          <w:sz w:val="20"/>
        </w:rPr>
        <w:t>Klicke das Diagramm an. Ändere den Titel und ergänze über die Diagrammeinstellungen Achsenbeschriftungen und Einheiten.</w:t>
      </w:r>
    </w:p>
    <w:p>
      <w:pPr>
        <w:spacing w:after="120"/>
      </w:pPr>
      <w:r>
        <w:rPr>
          <w:b/>
          <w:sz w:val="20"/>
        </w:rPr>
        <w:t xml:space="preserve">4. </w:t>
      </w:r>
      <w:r>
        <w:rPr>
          <w:sz w:val="20"/>
        </w:rPr>
        <w:t>Prüfe Kategorien, Größenverhältnisse und Achsenskala. Bei Säulen und Balken beginnt die Mengenachse bei null.</w:t>
      </w:r>
    </w:p>
    <w:p>
      <w:pPr>
        <w:spacing w:after="120"/>
      </w:pPr>
      <w:r>
        <w:rPr>
          <w:b/>
          <w:sz w:val="20"/>
        </w:rPr>
        <w:t xml:space="preserve">5. </w:t>
      </w:r>
      <w:r>
        <w:rPr>
          <w:sz w:val="20"/>
        </w:rPr>
        <w:t>Lies einen Wert am Diagramm ab und vergleiche ihn mit der Tabelle. Übertrage das Diagramm mit Kopieren/Einfügen in deinen Bericht.</w:t>
      </w:r>
    </w:p>
    <w:p>
      <w:r>
        <w:rPr>
          <w:b/>
        </w:rPr>
        <w:t xml:space="preserve">So prüfst du dein Ergebnis: </w:t>
      </w:r>
      <w:r>
        <w:t>Das Diagramm zeigt die Daten richtig; Titel, Einheiten und Grenzen sind verständlich.</w:t>
      </w:r>
    </w:p>
    <w:p>
      <w:r>
        <w:br w:type="page"/>
      </w:r>
    </w:p>
    <w:p>
      <w:pPr>
        <w:pStyle w:val="Heading1"/>
      </w:pPr>
      <w:r>
        <w:t>Arbeitsblatt 4.3  Diagramm gestalten</w:t>
      </w:r>
    </w:p>
    <w:p>
      <w:r>
        <w:t>DGB-K1-P04-AB03  |  50 Minuten  |  Materialkarte des Themas bereitlegen</w:t>
      </w:r>
    </w:p>
    <w:p>
      <w:r>
        <w:t>Name/Kennung: _______________________  Datum: _______________</w:t>
      </w:r>
    </w:p>
    <w:p>
      <w:pPr>
        <w:pStyle w:val="Heading2"/>
      </w:pPr>
      <w:r>
        <w:t>Teilaufgabe A</w:t>
      </w:r>
    </w:p>
    <w:p>
      <w:r>
        <w:t>Erstelle ein Balken- oder Säulendiagramm mit Titel, Kategorien und beschrifteter Mengenachse.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Zeige dieselben Daten als Tabelle und Diagramm. Vergleiche, was jeweils leichter zu erkennen ist.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Jeder Balken steht für eine Kategorie; gleiche Abstände erleichtern das Lesen.</w:t>
      </w:r>
    </w:p>
    <w:p>
      <w:pPr>
        <w:pStyle w:val="Heading2"/>
      </w:pPr>
      <w:r>
        <w:t>Nachdenken</w:t>
      </w:r>
    </w:p>
    <w:p>
      <w:r>
        <w:t>Welche Darstellung hilft beim schnellen Vergleich?</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 kurze Textbeschreibung des Diagramms.</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4.4  Datenposter erstellen</w:t>
      </w:r>
    </w:p>
    <w:p>
      <w:r>
        <w:t>Erst ansehen, dann nachmachen. DGB-K1-P04-AB04  |  Fassung 3.0</w:t>
      </w:r>
    </w:p>
    <w:p>
      <w:r>
        <w:drawing>
          <wp:inline xmlns:a="http://schemas.openxmlformats.org/drawingml/2006/main" xmlns:pic="http://schemas.openxmlformats.org/drawingml/2006/picture">
            <wp:extent cx="6192000" cy="3483000"/>
            <wp:docPr id="19" name="Picture 19"/>
            <wp:cNvGraphicFramePr>
              <a:graphicFrameLocks noChangeAspect="1"/>
            </wp:cNvGraphicFramePr>
            <a:graphic>
              <a:graphicData uri="http://schemas.openxmlformats.org/drawingml/2006/picture">
                <pic:pic>
                  <pic:nvPicPr>
                    <pic:cNvPr id="0" name="DGB-K1-P04-AB04.png"/>
                    <pic:cNvPicPr/>
                  </pic:nvPicPr>
                  <pic:blipFill>
                    <a:blip r:embed="rId2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K1_Datenposter_Kennung.</w:t>
      </w:r>
    </w:p>
    <w:p>
      <w:pPr>
        <w:spacing w:after="120"/>
      </w:pPr>
      <w:r>
        <w:rPr>
          <w:b/>
          <w:sz w:val="20"/>
        </w:rPr>
        <w:t xml:space="preserve">2. </w:t>
      </w:r>
      <w:r>
        <w:rPr>
          <w:sz w:val="20"/>
        </w:rPr>
        <w:t>Klicke in das Titelfeld und schreibe „Datenposter erstellen“. Über Start &gt; Neue Folie ergänzt du die nächste Seite.</w:t>
      </w:r>
    </w:p>
    <w:p>
      <w:pPr>
        <w:spacing w:after="120"/>
      </w:pPr>
      <w:r>
        <w:rPr>
          <w:b/>
          <w:sz w:val="20"/>
        </w:rPr>
        <w:t xml:space="preserve">3. </w:t>
      </w:r>
      <w:r>
        <w:rPr>
          <w:sz w:val="20"/>
        </w:rPr>
        <w:t>Nutze Einfügen &gt; Textfeld für „8 von 20 stimmen für Aktivität 1.“.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4.4  Datenposter erstellen</w:t>
      </w:r>
    </w:p>
    <w:p>
      <w:r>
        <w:t>DGB-K1-P04-AB04  |  50 Minuten  |  Materialkarte des Themas bereitlegen</w:t>
      </w:r>
    </w:p>
    <w:p>
      <w:r>
        <w:t>Name/Kennung: _______________________  Datum: _______________</w:t>
      </w:r>
    </w:p>
    <w:p>
      <w:pPr>
        <w:pStyle w:val="Heading2"/>
      </w:pPr>
      <w:r>
        <w:t>Teilaufgabe A</w:t>
      </w:r>
    </w:p>
    <w:p>
      <w:r>
        <w:t>Gestalte ein Poster mit Frage, Datenherkunft „fiktive Übungsdaten“, Tabelle, Rechnung und Diagramm.</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Schreibe zwei belegte Aussagen und eine Grenze der Daten. Nutze Überschriften und lesbare Beschriftungen.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Beginne: In diesen Übungsdaten … Daraus wissen wir noch nicht …</w:t>
      </w:r>
    </w:p>
    <w:p>
      <w:pPr>
        <w:pStyle w:val="Heading2"/>
      </w:pPr>
      <w:r>
        <w:t>Nachdenken</w:t>
      </w:r>
    </w:p>
    <w:p>
      <w:r>
        <w:t>Welche Aussage wäre durch die Daten nicht gedeckt?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 passende Folgefrage.</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4.5  Poster testen</w:t>
      </w:r>
    </w:p>
    <w:p>
      <w:r>
        <w:t>Erst ansehen, dann nachmachen. DGB-K1-P04-AB05  |  Fassung 3.0</w:t>
      </w:r>
    </w:p>
    <w:p>
      <w:r>
        <w:drawing>
          <wp:inline xmlns:a="http://schemas.openxmlformats.org/drawingml/2006/main" xmlns:pic="http://schemas.openxmlformats.org/drawingml/2006/picture">
            <wp:extent cx="6192000" cy="3483000"/>
            <wp:docPr id="20" name="Picture 20"/>
            <wp:cNvGraphicFramePr>
              <a:graphicFrameLocks noChangeAspect="1"/>
            </wp:cNvGraphicFramePr>
            <a:graphic>
              <a:graphicData uri="http://schemas.openxmlformats.org/drawingml/2006/picture">
                <pic:pic>
                  <pic:nvPicPr>
                    <pic:cNvPr id="0" name="DGB-K1-P04-AB05.png"/>
                    <pic:cNvPicPr/>
                  </pic:nvPicPr>
                  <pic:blipFill>
                    <a:blip r:embed="rId2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K1_Datenposter_Kennung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4.5  Poster testen</w:t>
      </w:r>
    </w:p>
    <w:p>
      <w:r>
        <w:t>DGB-K1-P04-AB05  |  50 Minuten  |  Materialkarte des Themas bereitlegen</w:t>
      </w:r>
    </w:p>
    <w:p>
      <w:r>
        <w:t>Name/Kennung: _______________________  Datum: _______________</w:t>
      </w:r>
    </w:p>
    <w:p>
      <w:pPr>
        <w:pStyle w:val="Heading2"/>
      </w:pPr>
      <w:r>
        <w:t>Teilaufgabe A</w:t>
      </w:r>
    </w:p>
    <w:p>
      <w:r>
        <w:t>Lass jemand anderen häufigste Aktivität und Gesamtzahl am Poster ablesen. Korrigiere Missverständnisse.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Exportiere die PDF und erläutere deine Rechnung sowie eine Gestaltungsentscheidung.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Teste zunächst ohne mündliche Erklärung.</w:t>
      </w:r>
    </w:p>
    <w:p>
      <w:pPr>
        <w:pStyle w:val="Heading2"/>
      </w:pPr>
      <w:r>
        <w:t>Nachdenken</w:t>
      </w:r>
    </w:p>
    <w:p>
      <w:r>
        <w:t>Was macht ein Diagramm verständlich?</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Prüfe das Poster in Graustufen.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DGB-K1-P04  |  Daten erzählen eine Geschichte</w:t>
      </w:r>
    </w:p>
    <w:p>
      <w:r>
        <w:t>Wähle für jedes Lernziel ein Beispiel aus deinen Übungen. Zeige der Lehrperson, was du selbst erklären oder ausführen kannst. Die Einschätzung hilft euch, einen nächsten Lernschritt zu vereinbaren.</w:t>
      </w:r>
    </w:p>
    <w:p>
      <w:pPr>
        <w:pStyle w:val="Heading2"/>
      </w:pPr>
      <w:r>
        <w:t>Ich kann eine faire Frage und eine nachvollziehbare Zählregel formulieren.</w:t>
      </w:r>
    </w:p>
    <w:p>
      <w:r>
        <w:t>Möglicher Nachweis: Abstimmungsplan mit freiwilliger Teilnahme und höchstens einer Stimme.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Daten in eine Tabelle eintragen und mit einer Formel addieren.</w:t>
      </w:r>
    </w:p>
    <w:p>
      <w:r>
        <w:t>Möglicher Nachweis: Tabelle mit funktionierender Summenformel und Handkontrolle.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 Diagramm lesen und eine Aussage mit Zahlen belegen.</w:t>
      </w:r>
    </w:p>
    <w:p>
      <w:r>
        <w:t>Möglicher Nachweis: Diagramm mit Beschriftung sowie zwei belegte Aussagen und eine Grenze.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5  Anleitungen die funktionieren</w:t>
      </w:r>
    </w:p>
    <w:p>
      <w:r>
        <w:t>DGB-K1-P05  |  5 × 50 Minuten  |  Eigener Laptop; Partnerprüfung</w:t>
      </w:r>
    </w:p>
    <w:p>
      <w:pPr>
        <w:pStyle w:val="Heading2"/>
      </w:pPr>
      <w:r>
        <w:t>Das erwartet dich</w:t>
      </w:r>
    </w:p>
    <w:p>
      <w:r>
        <w:t>Ein Roboter soll ein Ziel erreichen. Er versteht aber nur genaue Befehle und denkt nicht mit. Du steuerst zunächst eine Spielfigur auf Papier und entdeckst, warum eine kleine Richtungsänderung den ganzen Weg verändern kann. Mit einer Wiederholung wird deine Anleitung kürzer. Ein anderes Team prüft, ob sie ohne Zusatzhilfe funktioniert.</w:t>
      </w:r>
    </w:p>
    <w:p>
      <w:pPr>
        <w:pStyle w:val="Heading2"/>
      </w:pPr>
      <w:r>
        <w:t>Das kannst du danach</w:t>
      </w:r>
    </w:p>
    <w:p>
      <w:r>
        <w:t>Ich kann eine eindeutige Folge von Befehlen formulieren.</w:t>
      </w:r>
    </w:p>
    <w:p>
      <w:r>
        <w:t>Ich kann wiederholte Schritte durch eine Schleife ausdrücken.</w:t>
      </w:r>
    </w:p>
    <w:p>
      <w:r>
        <w:t>Ich kann einen Fehler durch schrittweises Testen finden und verbessern.</w:t>
      </w:r>
    </w:p>
    <w:p>
      <w:pPr>
        <w:pStyle w:val="Heading2"/>
      </w:pPr>
      <w:r>
        <w:t>Dein erster Versuch</w:t>
      </w:r>
    </w:p>
    <w:p>
      <w:r>
        <w:t>Zeichne ein Feld mit fünf Reihen und fünf Spalten. Setze eine Figur links unten mit Blick nach rechts. Sage nur „Geh zum Ziel“. Was fehlt, damit eine andere Person den Weg eindeutig ausführen kann?</w:t>
      </w:r>
    </w:p>
    <w:p>
      <w:r>
        <w:br w:type="page"/>
      </w:r>
    </w:p>
    <w:p>
      <w:pPr>
        <w:pStyle w:val="Heading1"/>
      </w:pPr>
      <w:r>
        <w:t>Üben und Können zeigen</w:t>
      </w:r>
    </w:p>
    <w:p>
      <w:r>
        <w:t>DGB-K1-P05  |  Anleitungen die funktionieren</w:t>
      </w:r>
    </w:p>
    <w:p>
      <w:pPr>
        <w:pStyle w:val="Heading2"/>
      </w:pPr>
      <w:r>
        <w:t>Damit zeigst du dein Können</w:t>
      </w:r>
    </w:p>
    <w:p>
      <w:r>
        <w:t>Eine Algorithmuskarte als PDF mit Ablauf, Schleife und verbessertem Testbeispiel.</w:t>
      </w:r>
    </w:p>
    <w:p>
      <w:pPr>
        <w:pStyle w:val="Heading2"/>
      </w:pPr>
      <w:r>
        <w:t>Das brauchst du</w:t>
      </w:r>
    </w:p>
    <w:p>
      <w:r>
        <w:t xml:space="preserve">Eigener Laptop, Internetzugang und Microsoft 365 im Browser mit dem von der Schule bereitgestellten Konto. Gezeigter Geräteweg: Windows 11. Word. Ablage und Abgabe: OneDrive. </w:t>
      </w:r>
    </w:p>
    <w:p>
      <w:r>
        <w:t>OneDrive-Ordner: Digitale_Grundbildung/Klasse_1/05_Algorithmuskarte</w:t>
      </w:r>
    </w:p>
    <w:p>
      <w:r>
        <w:t>Dateiname: K1_Algorithmuskarte_Kennung (Kennung ersetzen).</w:t>
      </w:r>
    </w:p>
    <w:p>
      <w:pPr>
        <w:pStyle w:val="Heading2"/>
      </w:pPr>
      <w:r>
        <w:t>Materialkarte</w:t>
      </w:r>
    </w:p>
    <w:p>
      <w:r>
        <w:t>Roboterfeld: 5 × 5 Kästchen. Start links unten, Blickrichtung rechts. Ziel rechts oben. Hindernisse gibt es zunächst nicht. Befehle: GEHE 1 FELD, DREHE LINKS, DREHE RECHTS. Der Roboter ergänzt keine fehlenden Schritte. Ein Algorithmus ist eine eindeutige Folge von Anweisungen; eine Schleife wiederholt Anweisungen.</w:t>
      </w:r>
    </w:p>
    <w:p>
      <w:pPr>
        <w:pStyle w:val="Heading2"/>
      </w:pPr>
      <w:r>
        <w:t>Dein Weg</w:t>
      </w:r>
    </w:p>
    <w:p>
      <w:r>
        <w:t>AB01  Genau anweisen</w:t>
      </w:r>
    </w:p>
    <w:p>
      <w:r>
        <w:t>AB02  Wiederholungen erkennen</w:t>
      </w:r>
    </w:p>
    <w:p>
      <w:r>
        <w:t>AB03  Fehler finden</w:t>
      </w:r>
    </w:p>
    <w:p>
      <w:r>
        <w:t>AB04  Algorithmuskarte bauen</w:t>
      </w:r>
    </w:p>
    <w:p>
      <w:r>
        <w:t>AB05  Blindtest durchführen</w:t>
      </w:r>
    </w:p>
    <w:p>
      <w:r>
        <w:br w:type="page"/>
      </w:r>
    </w:p>
    <w:p>
      <w:pPr>
        <w:pStyle w:val="Heading1"/>
      </w:pPr>
      <w:r>
        <w:t>Anleitung 5.1  Genau anweisen</w:t>
      </w:r>
    </w:p>
    <w:p>
      <w:r>
        <w:t>Erst ansehen, dann nachmachen. DGB-K1-P05-AB01  |  Fassung 3.0</w:t>
      </w:r>
    </w:p>
    <w:p>
      <w:r>
        <w:drawing>
          <wp:inline xmlns:a="http://schemas.openxmlformats.org/drawingml/2006/main" xmlns:pic="http://schemas.openxmlformats.org/drawingml/2006/picture">
            <wp:extent cx="6192000" cy="3483000"/>
            <wp:docPr id="21" name="Picture 21"/>
            <wp:cNvGraphicFramePr>
              <a:graphicFrameLocks noChangeAspect="1"/>
            </wp:cNvGraphicFramePr>
            <a:graphic>
              <a:graphicData uri="http://schemas.openxmlformats.org/drawingml/2006/picture">
                <pic:pic>
                  <pic:nvPicPr>
                    <pic:cNvPr id="0" name="DGB-K1-P05-AB01.png"/>
                    <pic:cNvPicPr/>
                  </pic:nvPicPr>
                  <pic:blipFill>
                    <a:blip r:embed="rId3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05_Algorithmuskarte. Öffne deine Themen-Datei oder erstelle sie über Neu &gt; Word-Dokument.</w:t>
      </w:r>
    </w:p>
    <w:p>
      <w:pPr>
        <w:spacing w:after="120"/>
      </w:pPr>
      <w:r>
        <w:rPr>
          <w:b/>
          <w:sz w:val="20"/>
        </w:rPr>
        <w:t xml:space="preserve">2. </w:t>
      </w:r>
      <w:r>
        <w:rPr>
          <w:sz w:val="20"/>
        </w:rPr>
        <w:t>Schreibe die Überschrift „Genau anweisen“. Markiere sie und wähle Start &gt; Formatvorlagen &gt; Überschrift 1.</w:t>
      </w:r>
    </w:p>
    <w:p>
      <w:pPr>
        <w:spacing w:after="120"/>
      </w:pPr>
      <w:r>
        <w:rPr>
          <w:b/>
          <w:sz w:val="20"/>
        </w:rPr>
        <w:t xml:space="preserve">3. </w:t>
      </w:r>
      <w:r>
        <w:rPr>
          <w:sz w:val="20"/>
        </w:rPr>
        <w:t>Beginne mit dem Beispiel: „Start links unten, Blick rechts“.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K1_Algorithmuskarte_Kennung;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5.1  Genau anweisen</w:t>
      </w:r>
    </w:p>
    <w:p>
      <w:r>
        <w:t>DGB-K1-P05-AB01  |  50 Minuten  |  Materialkarte des Themas bereitlegen</w:t>
      </w:r>
    </w:p>
    <w:p>
      <w:r>
        <w:t>Name/Kennung: _______________________  Datum: _______________</w:t>
      </w:r>
    </w:p>
    <w:p>
      <w:pPr>
        <w:pStyle w:val="Heading2"/>
      </w:pPr>
      <w:r>
        <w:t>Teilaufgabe A</w:t>
      </w:r>
    </w:p>
    <w:p>
      <w:r>
        <w:t>Zeichne ein 5 × 5-Feld. Markiere Start links unten, Blick nach rechts und Ziel rechts oben. Schreibe den vollständigen Weg nur mit GEHE 1 FELD, DREHE LINKS und DREHE RECHTS. Zähle Bewegungen statt Kästchen.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Lass eine andere Person die Befehle wörtlich ausführen. Markiere jede unklare oder fehlende Anweisung.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 Schritt führt genau in das benachbarte Feld in Blickrichtung.</w:t>
      </w:r>
    </w:p>
    <w:p>
      <w:pPr>
        <w:pStyle w:val="Heading2"/>
      </w:pPr>
      <w:r>
        <w:t>Nachdenken</w:t>
      </w:r>
    </w:p>
    <w:p>
      <w:r>
        <w:t>Welche Anweisung war weniger eindeutig als gedacht?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Finde einen anderen gültigen Weg.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5.2  Wiederholungen erkennen</w:t>
      </w:r>
    </w:p>
    <w:p>
      <w:r>
        <w:t>Erst ansehen, dann nachmachen. DGB-K1-P05-AB02  |  Fassung 3.0</w:t>
      </w:r>
    </w:p>
    <w:p>
      <w:r>
        <w:drawing>
          <wp:inline xmlns:a="http://schemas.openxmlformats.org/drawingml/2006/main" xmlns:pic="http://schemas.openxmlformats.org/drawingml/2006/picture">
            <wp:extent cx="6192000" cy="3483000"/>
            <wp:docPr id="22" name="Picture 22"/>
            <wp:cNvGraphicFramePr>
              <a:graphicFrameLocks noChangeAspect="1"/>
            </wp:cNvGraphicFramePr>
            <a:graphic>
              <a:graphicData uri="http://schemas.openxmlformats.org/drawingml/2006/picture">
                <pic:pic>
                  <pic:nvPicPr>
                    <pic:cNvPr id="0" name="DGB-K1-P05-AB02.png"/>
                    <pic:cNvPicPr/>
                  </pic:nvPicPr>
                  <pic:blipFill>
                    <a:blip r:embed="rId3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05_Algorithmuskarte. Öffne deine Themen-Datei oder erstelle sie über Neu &gt; Word-Dokument.</w:t>
      </w:r>
    </w:p>
    <w:p>
      <w:pPr>
        <w:spacing w:after="120"/>
      </w:pPr>
      <w:r>
        <w:rPr>
          <w:b/>
          <w:sz w:val="20"/>
        </w:rPr>
        <w:t xml:space="preserve">2. </w:t>
      </w:r>
      <w:r>
        <w:rPr>
          <w:sz w:val="20"/>
        </w:rPr>
        <w:t>Schreibe die Überschrift „Wiederholungen erkennen“. Markiere sie und wähle Start &gt; Formatvorlagen &gt; Überschrift 1.</w:t>
      </w:r>
    </w:p>
    <w:p>
      <w:pPr>
        <w:spacing w:after="120"/>
      </w:pPr>
      <w:r>
        <w:rPr>
          <w:b/>
          <w:sz w:val="20"/>
        </w:rPr>
        <w:t xml:space="preserve">3. </w:t>
      </w:r>
      <w:r>
        <w:rPr>
          <w:sz w:val="20"/>
        </w:rPr>
        <w:t>Beginne mit dem Beispiel: „WIEDERHOLE 4 MAL: GEHE 1 FELD“.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K1_Algorithmuskarte_Kennung;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5.2  Wiederholungen erkennen</w:t>
      </w:r>
    </w:p>
    <w:p>
      <w:r>
        <w:t>DGB-K1-P05-AB02  |  50 Minuten  |  Materialkarte des Themas bereitlegen</w:t>
      </w:r>
    </w:p>
    <w:p>
      <w:r>
        <w:t>Name/Kennung: _______________________  Datum: _______________</w:t>
      </w:r>
    </w:p>
    <w:p>
      <w:pPr>
        <w:pStyle w:val="Heading2"/>
      </w:pPr>
      <w:r>
        <w:t>Teilaufgabe A</w:t>
      </w:r>
    </w:p>
    <w:p>
      <w:r>
        <w:t>Markiere gleiche aufeinanderfolgende Befehle in deinem Weg. Ersetze sie durch WIEDERHOLE … MAL.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Führe die verkürzte Anleitung aus und vergleiche Ziel und Zahl der Schritte mit dem Original.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Die Zahl sagt, wie oft der eingerückte Befehl ausgeführt wird.</w:t>
      </w:r>
    </w:p>
    <w:p>
      <w:pPr>
        <w:pStyle w:val="Heading2"/>
      </w:pPr>
      <w:r>
        <w:t>Nachdenken</w:t>
      </w:r>
    </w:p>
    <w:p>
      <w:r>
        <w:t>Was passiert, wenn die Wiederholungszahl falsch ist?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Schreibe eine Schleife für einen Quadratrundweg.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5.3  Fehler finden</w:t>
      </w:r>
    </w:p>
    <w:p>
      <w:r>
        <w:t>Erst ansehen, dann nachmachen. DGB-K1-P05-AB03  |  Fassung 3.0</w:t>
      </w:r>
    </w:p>
    <w:p>
      <w:r>
        <w:drawing>
          <wp:inline xmlns:a="http://schemas.openxmlformats.org/drawingml/2006/main" xmlns:pic="http://schemas.openxmlformats.org/drawingml/2006/picture">
            <wp:extent cx="6192000" cy="3483000"/>
            <wp:docPr id="23" name="Picture 23"/>
            <wp:cNvGraphicFramePr>
              <a:graphicFrameLocks noChangeAspect="1"/>
            </wp:cNvGraphicFramePr>
            <a:graphic>
              <a:graphicData uri="http://schemas.openxmlformats.org/drawingml/2006/picture">
                <pic:pic>
                  <pic:nvPicPr>
                    <pic:cNvPr id="0" name="DGB-K1-P05-AB03.png"/>
                    <pic:cNvPicPr/>
                  </pic:nvPicPr>
                  <pic:blipFill>
                    <a:blip r:embed="rId3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05_Algorithmuskarte. Öffne deine Themen-Datei oder erstelle sie über Neu &gt; Word-Dokument.</w:t>
      </w:r>
    </w:p>
    <w:p>
      <w:pPr>
        <w:spacing w:after="120"/>
      </w:pPr>
      <w:r>
        <w:rPr>
          <w:b/>
          <w:sz w:val="20"/>
        </w:rPr>
        <w:t xml:space="preserve">2. </w:t>
      </w:r>
      <w:r>
        <w:rPr>
          <w:sz w:val="20"/>
        </w:rPr>
        <w:t>Schreibe die Überschrift „Fehler finden“. Markiere sie und wähle Start &gt; Formatvorlagen &gt; Überschrift 1.</w:t>
      </w:r>
    </w:p>
    <w:p>
      <w:pPr>
        <w:spacing w:after="120"/>
      </w:pPr>
      <w:r>
        <w:rPr>
          <w:b/>
          <w:sz w:val="20"/>
        </w:rPr>
        <w:t xml:space="preserve">3. </w:t>
      </w:r>
      <w:r>
        <w:rPr>
          <w:sz w:val="20"/>
        </w:rPr>
        <w:t>Beginne mit dem Beispiel: „Soll: rechts oben“.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K1_Algorithmuskarte_Kennung;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5.3  Fehler finden</w:t>
      </w:r>
    </w:p>
    <w:p>
      <w:r>
        <w:t>DGB-K1-P05-AB03  |  50 Minuten  |  Materialkarte des Themas bereitlegen</w:t>
      </w:r>
    </w:p>
    <w:p>
      <w:r>
        <w:t>Name/Kennung: _______________________  Datum: _______________</w:t>
      </w:r>
    </w:p>
    <w:p>
      <w:pPr>
        <w:pStyle w:val="Heading2"/>
      </w:pPr>
      <w:r>
        <w:t>Teilaufgabe A</w:t>
      </w:r>
    </w:p>
    <w:p>
      <w:r>
        <w:t>Teste den fehlerhaften Ablauf: 4 Schritte, rechts drehen, 4 Schritte. Notiere die erste Stelle, an der der Weg nicht mehr zum Ziel führt.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Korrigiere den Ablauf und dokumentiere Erwartung, tatsächlichen Verlauf und Korrektur.</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Verfolge Position und Blickrichtung nach jedem Befehl.</w:t>
      </w:r>
    </w:p>
    <w:p>
      <w:pPr>
        <w:pStyle w:val="Heading2"/>
      </w:pPr>
      <w:r>
        <w:t>Nachdenken</w:t>
      </w:r>
    </w:p>
    <w:p>
      <w:r>
        <w:t>Warum ist die erste falsche Stelle besonders hilfreich?</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Entwirf einen zweiten Fehler und eine passende Korrektur.</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5.4  Algorithmuskarte bauen</w:t>
      </w:r>
    </w:p>
    <w:p>
      <w:r>
        <w:t>Erst ansehen, dann nachmachen. DGB-K1-P05-AB04  |  Fassung 3.0</w:t>
      </w:r>
    </w:p>
    <w:p>
      <w:r>
        <w:drawing>
          <wp:inline xmlns:a="http://schemas.openxmlformats.org/drawingml/2006/main" xmlns:pic="http://schemas.openxmlformats.org/drawingml/2006/picture">
            <wp:extent cx="6192000" cy="3483000"/>
            <wp:docPr id="24" name="Picture 24"/>
            <wp:cNvGraphicFramePr>
              <a:graphicFrameLocks noChangeAspect="1"/>
            </wp:cNvGraphicFramePr>
            <a:graphic>
              <a:graphicData uri="http://schemas.openxmlformats.org/drawingml/2006/picture">
                <pic:pic>
                  <pic:nvPicPr>
                    <pic:cNvPr id="0" name="DGB-K1-P05-AB04.png"/>
                    <pic:cNvPicPr/>
                  </pic:nvPicPr>
                  <pic:blipFill>
                    <a:blip r:embed="rId3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05_Algorithmuskarte. Öffne deine Themen-Datei oder erstelle sie über Neu &gt; Word-Dokument.</w:t>
      </w:r>
    </w:p>
    <w:p>
      <w:pPr>
        <w:spacing w:after="120"/>
      </w:pPr>
      <w:r>
        <w:rPr>
          <w:b/>
          <w:sz w:val="20"/>
        </w:rPr>
        <w:t xml:space="preserve">2. </w:t>
      </w:r>
      <w:r>
        <w:rPr>
          <w:sz w:val="20"/>
        </w:rPr>
        <w:t>Schreibe die Überschrift „Algorithmuskarte bauen“. Markiere sie und wähle Start &gt; Formatvorlagen &gt; Überschrift 1.</w:t>
      </w:r>
    </w:p>
    <w:p>
      <w:pPr>
        <w:spacing w:after="120"/>
      </w:pPr>
      <w:r>
        <w:rPr>
          <w:b/>
          <w:sz w:val="20"/>
        </w:rPr>
        <w:t xml:space="preserve">3. </w:t>
      </w:r>
      <w:r>
        <w:rPr>
          <w:sz w:val="20"/>
        </w:rPr>
        <w:t>Beginne mit dem Beispiel: „Vollständiger Ablauf“.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K1_Algorithmuskarte_Kennung;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5.4  Algorithmuskarte bauen</w:t>
      </w:r>
    </w:p>
    <w:p>
      <w:r>
        <w:t>DGB-K1-P05-AB04  |  50 Minuten  |  Materialkarte des Themas bereitlegen</w:t>
      </w:r>
    </w:p>
    <w:p>
      <w:r>
        <w:t>Name/Kennung: _______________________  Datum: _______________</w:t>
      </w:r>
    </w:p>
    <w:p>
      <w:pPr>
        <w:pStyle w:val="Heading2"/>
      </w:pPr>
      <w:r>
        <w:t>Teilaufgabe A</w:t>
      </w:r>
    </w:p>
    <w:p>
      <w:r>
        <w:t>Erstelle eine Karte mit Feld, vollständigem Ablauf und Schleifenversion.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Ergänze dein Fehlerbeispiel mit Korrektur und vergleiche Textanleitung mit Pfeilzeichnung.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Nutze eine Legende für alle Pfeile und Symbole.</w:t>
      </w:r>
    </w:p>
    <w:p>
      <w:pPr>
        <w:pStyle w:val="Heading2"/>
      </w:pPr>
      <w:r>
        <w:t>Nachdenken</w:t>
      </w:r>
    </w:p>
    <w:p>
      <w:r>
        <w:t>Welche Darstellung würde ein neues Team leichter verstehen?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Ergänze eine eindeutige Legende ohne Farbcodierung.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5.5  Blindtest durchführen</w:t>
      </w:r>
    </w:p>
    <w:p>
      <w:r>
        <w:t>Erst ansehen, dann nachmachen. DGB-K1-P05-AB05  |  Fassung 3.0</w:t>
      </w:r>
    </w:p>
    <w:p>
      <w:r>
        <w:drawing>
          <wp:inline xmlns:a="http://schemas.openxmlformats.org/drawingml/2006/main" xmlns:pic="http://schemas.openxmlformats.org/drawingml/2006/picture">
            <wp:extent cx="6192000" cy="3483000"/>
            <wp:docPr id="25" name="Picture 25"/>
            <wp:cNvGraphicFramePr>
              <a:graphicFrameLocks noChangeAspect="1"/>
            </wp:cNvGraphicFramePr>
            <a:graphic>
              <a:graphicData uri="http://schemas.openxmlformats.org/drawingml/2006/picture">
                <pic:pic>
                  <pic:nvPicPr>
                    <pic:cNvPr id="0" name="DGB-K1-P05-AB05.png"/>
                    <pic:cNvPicPr/>
                  </pic:nvPicPr>
                  <pic:blipFill>
                    <a:blip r:embed="rId3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K1_Algorithmuskarte_Kennung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5.5  Blindtest durchführen</w:t>
      </w:r>
    </w:p>
    <w:p>
      <w:r>
        <w:t>DGB-K1-P05-AB05  |  50 Minuten  |  Materialkarte des Themas bereitlegen</w:t>
      </w:r>
    </w:p>
    <w:p>
      <w:r>
        <w:t>Name/Kennung: _______________________  Datum: _______________</w:t>
      </w:r>
    </w:p>
    <w:p>
      <w:pPr>
        <w:pStyle w:val="Heading2"/>
      </w:pPr>
      <w:r>
        <w:t>Teilaufgabe A</w:t>
      </w:r>
    </w:p>
    <w:p>
      <w:r>
        <w:t>Gib die Karte ohne Erklärung an ein anderes Team und beobachte den Ablauf. Verbessere einen Stolperpunkt.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Exportiere die Karte und erkläre selbstständig, welchen Befehl deine Schleife wiederholt.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Beobachte zuerst, bevor du Hinweise gibst.</w:t>
      </w:r>
    </w:p>
    <w:p>
      <w:pPr>
        <w:pStyle w:val="Heading2"/>
      </w:pPr>
      <w:r>
        <w:t>Nachdenken</w:t>
      </w:r>
    </w:p>
    <w:p>
      <w:r>
        <w:t>Welche Annahme hattest du nicht aufgeschrieben?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Teste mit einer anderen Startposition und erkläre, was angepasst werden muss.</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DGB-K1-P05  |  Anleitungen die funktionieren</w:t>
      </w:r>
    </w:p>
    <w:p>
      <w:r>
        <w:t>Wähle für jedes Lernziel ein Beispiel aus deinen Übungen. Zeige der Lehrperson, was du selbst erklären oder ausführen kannst. Die Einschätzung hilft euch, einen nächsten Lernschritt zu vereinbaren.</w:t>
      </w:r>
    </w:p>
    <w:p>
      <w:pPr>
        <w:pStyle w:val="Heading2"/>
      </w:pPr>
      <w:r>
        <w:t>Ich kann eine eindeutige Folge von Befehlen formulieren.</w:t>
      </w:r>
    </w:p>
    <w:p>
      <w:r>
        <w:t>Möglicher Nachweis: Eine ausführbare Anleitung vom Start zum Ziel.</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wiederholte Schritte durch eine Schleife ausdrücken.</w:t>
      </w:r>
    </w:p>
    <w:p>
      <w:r>
        <w:t>Möglicher Nachweis: Eine Schleifenversion mit demselben Ergebnis.</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einen Fehler durch schrittweises Testen finden und verbessern.</w:t>
      </w:r>
    </w:p>
    <w:p>
      <w:r>
        <w:t>Möglicher Nachweis: Testnotiz mit erwartetem Weg, Fehlerstelle und Korrektur.</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6  Medien früher heute und morgen</w:t>
      </w:r>
    </w:p>
    <w:p>
      <w:r>
        <w:t>DGB-K1-P06  |  5 × 50 Minuten  |  Eigener Laptop; Partnerprüfung</w:t>
      </w:r>
    </w:p>
    <w:p>
      <w:pPr>
        <w:pStyle w:val="Heading2"/>
      </w:pPr>
      <w:r>
        <w:t>Das erwartet dich</w:t>
      </w:r>
    </w:p>
    <w:p>
      <w:r>
        <w:t>Eine Wegbeschreibung kann auf Papier stehen oder auf dem Handy erscheinen. Beides kann helfen, aber nicht in jeder Situation gleich gut. Du vergleichst vertraute Medien und überlegst, was unterschiedliche Menschen brauchen. Danach erklärst du an vier Folien eine bewusste Medienentscheidung. Persönliche Bildschirmzeiten musst du dafür nicht offenlegen.</w:t>
      </w:r>
    </w:p>
    <w:p>
      <w:pPr>
        <w:pStyle w:val="Heading2"/>
      </w:pPr>
      <w:r>
        <w:t>Das kannst du danach</w:t>
      </w:r>
    </w:p>
    <w:p>
      <w:r>
        <w:t>Ich kann analoge und digitale Medien an Beispielen unterscheiden.</w:t>
      </w:r>
    </w:p>
    <w:p>
      <w:r>
        <w:t>Ich kann Chancen und Grenzen für unterschiedliche Bedürfnisse erklären.</w:t>
      </w:r>
    </w:p>
    <w:p>
      <w:r>
        <w:t>Ich kann eine begründete Nutzungsentscheidung verständlich präsentieren.</w:t>
      </w:r>
    </w:p>
    <w:p>
      <w:pPr>
        <w:pStyle w:val="Heading2"/>
      </w:pPr>
      <w:r>
        <w:t>Dein erster Versuch</w:t>
      </w:r>
    </w:p>
    <w:p>
      <w:r>
        <w:t>Stell dir vor: Du suchst einen Treffpunkt und der Akku ist leer. Vergleiche einen gedruckten Plan mit einer Navigations-App. Nenne für diese Situation einen Vorteil und eine Grenze beider Möglichkeiten.</w:t>
      </w:r>
    </w:p>
    <w:p>
      <w:r>
        <w:br w:type="page"/>
      </w:r>
    </w:p>
    <w:p>
      <w:pPr>
        <w:pStyle w:val="Heading1"/>
      </w:pPr>
      <w:r>
        <w:t>Üben und Können zeigen</w:t>
      </w:r>
    </w:p>
    <w:p>
      <w:r>
        <w:t>DGB-K1-P06  |  Medien früher heute und morgen</w:t>
      </w:r>
    </w:p>
    <w:p>
      <w:pPr>
        <w:pStyle w:val="Heading2"/>
      </w:pPr>
      <w:r>
        <w:t>Damit zeigst du dein Können</w:t>
      </w:r>
    </w:p>
    <w:p>
      <w:r>
        <w:t>Eine Präsentation mit vier Folien als PDF über Medienwandel und eine begründete Nutzungsentscheidung.</w:t>
      </w:r>
    </w:p>
    <w:p>
      <w:pPr>
        <w:pStyle w:val="Heading2"/>
      </w:pPr>
      <w:r>
        <w:t>Das brauchst du</w:t>
      </w:r>
    </w:p>
    <w:p>
      <w:r>
        <w:t xml:space="preserve">Eigener Laptop, Internetzugang und Microsoft 365 im Browser mit dem von der Schule bereitgestellten Konto. Gezeigter Geräteweg: Windows 11. PowerPoint. Ablage und Abgabe: OneDrive. </w:t>
      </w:r>
    </w:p>
    <w:p>
      <w:r>
        <w:t>OneDrive-Ordner: Digitale_Grundbildung/Klasse_1/06_Medienvergleich</w:t>
      </w:r>
    </w:p>
    <w:p>
      <w:r>
        <w:t>Dateiname: K1_Medienvergleich_Kennung (Kennung ersetzen).</w:t>
      </w:r>
    </w:p>
    <w:p>
      <w:pPr>
        <w:pStyle w:val="Heading2"/>
      </w:pPr>
      <w:r>
        <w:t>Materialkarte</w:t>
      </w:r>
    </w:p>
    <w:p>
      <w:r>
        <w:t>Vergleichsfälle: Brief und Nachrichtendienst; gedruckter Stadtplan und Navigations-App; gedrucktes Fotoalbum und digitales Album. Digital gespeicherte Inhalte werden durch diskrete Zeichen bzw. Zahlen dargestellt. Analog und digital können zusammenwirken. Niemand muss private Bildschirmzeiten offenlegen; persönliche Reflexion kann vertraulich bleiben.</w:t>
      </w:r>
    </w:p>
    <w:p>
      <w:pPr>
        <w:pStyle w:val="Heading2"/>
      </w:pPr>
      <w:r>
        <w:t>Dein Weg</w:t>
      </w:r>
    </w:p>
    <w:p>
      <w:r>
        <w:t>AB01  Analog und digital</w:t>
      </w:r>
    </w:p>
    <w:p>
      <w:r>
        <w:t>AB02  Wandel beschreiben</w:t>
      </w:r>
    </w:p>
    <w:p>
      <w:r>
        <w:t>AB03  Eigene Nutzung reflektieren</w:t>
      </w:r>
    </w:p>
    <w:p>
      <w:r>
        <w:t>AB04  Vier Folien gestalten</w:t>
      </w:r>
    </w:p>
    <w:p>
      <w:r>
        <w:t>AB05  Präsentieren und überarbeiten</w:t>
      </w:r>
    </w:p>
    <w:p>
      <w:r>
        <w:br w:type="page"/>
      </w:r>
    </w:p>
    <w:p>
      <w:pPr>
        <w:pStyle w:val="Heading1"/>
      </w:pPr>
      <w:r>
        <w:t>Anleitung 6.1  Analog und digital</w:t>
      </w:r>
    </w:p>
    <w:p>
      <w:r>
        <w:t>Erst ansehen, dann nachmachen. DGB-K1-P06-AB01  |  Fassung 3.0</w:t>
      </w:r>
    </w:p>
    <w:p>
      <w:r>
        <w:drawing>
          <wp:inline xmlns:a="http://schemas.openxmlformats.org/drawingml/2006/main" xmlns:pic="http://schemas.openxmlformats.org/drawingml/2006/picture">
            <wp:extent cx="6192000" cy="3483000"/>
            <wp:docPr id="26" name="Picture 26"/>
            <wp:cNvGraphicFramePr>
              <a:graphicFrameLocks noChangeAspect="1"/>
            </wp:cNvGraphicFramePr>
            <a:graphic>
              <a:graphicData uri="http://schemas.openxmlformats.org/drawingml/2006/picture">
                <pic:pic>
                  <pic:nvPicPr>
                    <pic:cNvPr id="0" name="DGB-K1-P06-AB01.png"/>
                    <pic:cNvPicPr/>
                  </pic:nvPicPr>
                  <pic:blipFill>
                    <a:blip r:embed="rId3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K1_Medienvergleich_Kennung.</w:t>
      </w:r>
    </w:p>
    <w:p>
      <w:pPr>
        <w:spacing w:after="120"/>
      </w:pPr>
      <w:r>
        <w:rPr>
          <w:b/>
          <w:sz w:val="20"/>
        </w:rPr>
        <w:t xml:space="preserve">2. </w:t>
      </w:r>
      <w:r>
        <w:rPr>
          <w:sz w:val="20"/>
        </w:rPr>
        <w:t>Klicke in das Titelfeld und schreibe „Analog und digital“. Über Start &gt; Neue Folie ergänzt du die nächste Seite.</w:t>
      </w:r>
    </w:p>
    <w:p>
      <w:pPr>
        <w:spacing w:after="120"/>
      </w:pPr>
      <w:r>
        <w:rPr>
          <w:b/>
          <w:sz w:val="20"/>
        </w:rPr>
        <w:t xml:space="preserve">3. </w:t>
      </w:r>
      <w:r>
        <w:rPr>
          <w:sz w:val="20"/>
        </w:rPr>
        <w:t>Nutze Einfügen &gt; Textfeld für „Brief: Papier, Stift, Transport“.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6.1  Analog und digital</w:t>
      </w:r>
    </w:p>
    <w:p>
      <w:r>
        <w:t>DGB-K1-P06-AB01  |  50 Minuten  |  Materialkarte des Themas bereitlegen</w:t>
      </w:r>
    </w:p>
    <w:p>
      <w:r>
        <w:t>Name/Kennung: _______________________  Datum: _______________</w:t>
      </w:r>
    </w:p>
    <w:p>
      <w:pPr>
        <w:pStyle w:val="Heading2"/>
      </w:pPr>
      <w:r>
        <w:t>Teilaufgabe A</w:t>
      </w:r>
    </w:p>
    <w:p>
      <w:r>
        <w:t>Wähle zwei Vergleichsfälle. Beschreibe Gemeinsamkeiten, Unterschiede und beteiligte Komponenten.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Erkläre an einem Fall, was digital gespeichert oder verarbeitet wird und welcher Teil weiterhin analog bleibt.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Frage: Wo liegen Daten vor? Wo geschieht etwas in der physischen Welt?</w:t>
      </w:r>
    </w:p>
    <w:p>
      <w:pPr>
        <w:pStyle w:val="Heading2"/>
      </w:pPr>
      <w:r>
        <w:t>Nachdenken</w:t>
      </w:r>
    </w:p>
    <w:p>
      <w:r>
        <w:t>Kann ein digitales Gerät ohne Internet funktionieren?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Finde eine weitere Mischform.</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6.2  Wandel beschreiben</w:t>
      </w:r>
    </w:p>
    <w:p>
      <w:r>
        <w:t>Erst ansehen, dann nachmachen. DGB-K1-P06-AB02  |  Fassung 3.0</w:t>
      </w:r>
    </w:p>
    <w:p>
      <w:r>
        <w:drawing>
          <wp:inline xmlns:a="http://schemas.openxmlformats.org/drawingml/2006/main" xmlns:pic="http://schemas.openxmlformats.org/drawingml/2006/picture">
            <wp:extent cx="6192000" cy="3483000"/>
            <wp:docPr id="27" name="Picture 27"/>
            <wp:cNvGraphicFramePr>
              <a:graphicFrameLocks noChangeAspect="1"/>
            </wp:cNvGraphicFramePr>
            <a:graphic>
              <a:graphicData uri="http://schemas.openxmlformats.org/drawingml/2006/picture">
                <pic:pic>
                  <pic:nvPicPr>
                    <pic:cNvPr id="0" name="DGB-K1-P06-AB02.png"/>
                    <pic:cNvPicPr/>
                  </pic:nvPicPr>
                  <pic:blipFill>
                    <a:blip r:embed="rId3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K1_Medienvergleich_Kennung.</w:t>
      </w:r>
    </w:p>
    <w:p>
      <w:pPr>
        <w:spacing w:after="120"/>
      </w:pPr>
      <w:r>
        <w:rPr>
          <w:b/>
          <w:sz w:val="20"/>
        </w:rPr>
        <w:t xml:space="preserve">2. </w:t>
      </w:r>
      <w:r>
        <w:rPr>
          <w:sz w:val="20"/>
        </w:rPr>
        <w:t>Klicke in das Titelfeld und schreibe „Wandel beschreiben“. Über Start &gt; Neue Folie ergänzt du die nächste Seite.</w:t>
      </w:r>
    </w:p>
    <w:p>
      <w:pPr>
        <w:spacing w:after="120"/>
      </w:pPr>
      <w:r>
        <w:rPr>
          <w:b/>
          <w:sz w:val="20"/>
        </w:rPr>
        <w:t xml:space="preserve">3. </w:t>
      </w:r>
      <w:r>
        <w:rPr>
          <w:sz w:val="20"/>
        </w:rPr>
        <w:t>Nutze Einfügen &gt; Textfeld für „Telefon: direktes Gespräch“.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6.2  Wandel beschreiben</w:t>
      </w:r>
    </w:p>
    <w:p>
      <w:r>
        <w:t>DGB-K1-P06-AB02  |  50 Minuten  |  Materialkarte des Themas bereitlegen</w:t>
      </w:r>
    </w:p>
    <w:p>
      <w:r>
        <w:t>Name/Kennung: _______________________  Datum: _______________</w:t>
      </w:r>
    </w:p>
    <w:p>
      <w:pPr>
        <w:pStyle w:val="Heading2"/>
      </w:pPr>
      <w:r>
        <w:t>Teilaufgabe A</w:t>
      </w:r>
    </w:p>
    <w:p>
      <w:r>
        <w:t>Ordne Brief, Telefonanruf und Nachrichtendienst als unterschiedliche Medienformen ein. Beschreibe, wie Alltag und Arbeit sich dadurch verändern.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Vergleiche Vorteile und Nachteile für zwei Personen mit unterschiedlichen Bedürfnissen, etwa bei langsamer Verbindung oder Sehbeeinträchtigung.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 neues Medium ersetzt ein älteres nicht immer vollständig.</w:t>
      </w:r>
    </w:p>
    <w:p>
      <w:pPr>
        <w:pStyle w:val="Heading2"/>
      </w:pPr>
      <w:r>
        <w:t>Nachdenken</w:t>
      </w:r>
    </w:p>
    <w:p>
      <w:r>
        <w:t>Warum bleibt ein älteres Medium manchmal sinnvoll?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Unterscheide Erfindung und breite gesellschaftliche Nutzung.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6.3  Eigene Nutzung reflektieren</w:t>
      </w:r>
    </w:p>
    <w:p>
      <w:r>
        <w:t>Erst ansehen, dann nachmachen. DGB-K1-P06-AB03  |  Fassung 3.0</w:t>
      </w:r>
    </w:p>
    <w:p>
      <w:r>
        <w:drawing>
          <wp:inline xmlns:a="http://schemas.openxmlformats.org/drawingml/2006/main" xmlns:pic="http://schemas.openxmlformats.org/drawingml/2006/picture">
            <wp:extent cx="6192000" cy="3483000"/>
            <wp:docPr id="28" name="Picture 28"/>
            <wp:cNvGraphicFramePr>
              <a:graphicFrameLocks noChangeAspect="1"/>
            </wp:cNvGraphicFramePr>
            <a:graphic>
              <a:graphicData uri="http://schemas.openxmlformats.org/drawingml/2006/picture">
                <pic:pic>
                  <pic:nvPicPr>
                    <pic:cNvPr id="0" name="DGB-K1-P06-AB03.png"/>
                    <pic:cNvPicPr/>
                  </pic:nvPicPr>
                  <pic:blipFill>
                    <a:blip r:embed="rId3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K1_Medienvergleich_Kennung.</w:t>
      </w:r>
    </w:p>
    <w:p>
      <w:pPr>
        <w:spacing w:after="120"/>
      </w:pPr>
      <w:r>
        <w:rPr>
          <w:b/>
          <w:sz w:val="20"/>
        </w:rPr>
        <w:t xml:space="preserve">2. </w:t>
      </w:r>
      <w:r>
        <w:rPr>
          <w:sz w:val="20"/>
        </w:rPr>
        <w:t>Klicke in das Titelfeld und schreibe „Eigene Nutzung reflektieren“. Über Start &gt; Neue Folie ergänzt du die nächste Seite.</w:t>
      </w:r>
    </w:p>
    <w:p>
      <w:pPr>
        <w:spacing w:after="120"/>
      </w:pPr>
      <w:r>
        <w:rPr>
          <w:b/>
          <w:sz w:val="20"/>
        </w:rPr>
        <w:t xml:space="preserve">3. </w:t>
      </w:r>
      <w:r>
        <w:rPr>
          <w:sz w:val="20"/>
        </w:rPr>
        <w:t>Nutze Einfügen &gt; Textfeld für „Zweck: einen Termin absprechen“.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6.3  Eigene Nutzung reflektieren</w:t>
      </w:r>
    </w:p>
    <w:p>
      <w:r>
        <w:t>DGB-K1-P06-AB03  |  50 Minuten  |  Materialkarte des Themas bereitlegen</w:t>
      </w:r>
    </w:p>
    <w:p>
      <w:r>
        <w:t>Name/Kennung: _______________________  Datum: _______________</w:t>
      </w:r>
    </w:p>
    <w:p>
      <w:pPr>
        <w:pStyle w:val="Heading2"/>
      </w:pPr>
      <w:r>
        <w:t>Teilaufgabe A</w:t>
      </w:r>
    </w:p>
    <w:p>
      <w:r>
        <w:t>Notiere für dich zwei Nutzungssituationen und ihren Zweck. Vergleiche gewünschten Nutzen und tatsächliche Wirkung.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Formuliere eine freiwillige Veränderung für eine Woche und einen prüfbaren Maßstab. Teile nur die Veränderung, keine privaten Daten.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Satzstart: Wenn ich …, möchte ich … Dafür probiere ich …</w:t>
      </w:r>
    </w:p>
    <w:p>
      <w:pPr>
        <w:pStyle w:val="Heading2"/>
      </w:pPr>
      <w:r>
        <w:t>Nachdenken</w:t>
      </w:r>
    </w:p>
    <w:p>
      <w:r>
        <w:t>Woran würdest du eine hilfreiche Veränderung erkennen?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 Alternative, falls dein erster Plan nicht passt.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6.4  Vier Folien gestalten</w:t>
      </w:r>
    </w:p>
    <w:p>
      <w:r>
        <w:t>Erst ansehen, dann nachmachen. DGB-K1-P06-AB04  |  Fassung 3.0</w:t>
      </w:r>
    </w:p>
    <w:p>
      <w:r>
        <w:drawing>
          <wp:inline xmlns:a="http://schemas.openxmlformats.org/drawingml/2006/main" xmlns:pic="http://schemas.openxmlformats.org/drawingml/2006/picture">
            <wp:extent cx="6192000" cy="3483000"/>
            <wp:docPr id="29" name="Picture 29"/>
            <wp:cNvGraphicFramePr>
              <a:graphicFrameLocks noChangeAspect="1"/>
            </wp:cNvGraphicFramePr>
            <a:graphic>
              <a:graphicData uri="http://schemas.openxmlformats.org/drawingml/2006/picture">
                <pic:pic>
                  <pic:nvPicPr>
                    <pic:cNvPr id="0" name="DGB-K1-P06-AB04.png"/>
                    <pic:cNvPicPr/>
                  </pic:nvPicPr>
                  <pic:blipFill>
                    <a:blip r:embed="rId3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im OneDrive-Themenordner deine Präsentation. Beim ersten Mal: Neu &gt; PowerPoint-Präsentation; Dateiname K1_Medienvergleich_Kennung.</w:t>
      </w:r>
    </w:p>
    <w:p>
      <w:pPr>
        <w:spacing w:after="120"/>
      </w:pPr>
      <w:r>
        <w:rPr>
          <w:b/>
          <w:sz w:val="20"/>
        </w:rPr>
        <w:t xml:space="preserve">2. </w:t>
      </w:r>
      <w:r>
        <w:rPr>
          <w:sz w:val="20"/>
        </w:rPr>
        <w:t>Klicke in das Titelfeld und schreibe „Vier Folien gestalten“. Über Start &gt; Neue Folie ergänzt du die nächste Seite.</w:t>
      </w:r>
    </w:p>
    <w:p>
      <w:pPr>
        <w:spacing w:after="120"/>
      </w:pPr>
      <w:r>
        <w:rPr>
          <w:b/>
          <w:sz w:val="20"/>
        </w:rPr>
        <w:t xml:space="preserve">3. </w:t>
      </w:r>
      <w:r>
        <w:rPr>
          <w:sz w:val="20"/>
        </w:rPr>
        <w:t>Nutze Einfügen &gt; Textfeld für „Folie 1: Medienvergleich“. Weitere Inhalte stehen darunter, nicht über dem Titel.</w:t>
      </w:r>
    </w:p>
    <w:p>
      <w:pPr>
        <w:spacing w:after="120"/>
      </w:pPr>
      <w:r>
        <w:rPr>
          <w:b/>
          <w:sz w:val="20"/>
        </w:rPr>
        <w:t xml:space="preserve">4. </w:t>
      </w:r>
      <w:r>
        <w:rPr>
          <w:sz w:val="20"/>
        </w:rPr>
        <w:t>Füge eigene Formen über Einfügen &gt; Formen ein. Nutze dunkle Schrift auf hellem Grund und beschrifte jedes Bild verständlich.</w:t>
      </w:r>
    </w:p>
    <w:p>
      <w:pPr>
        <w:spacing w:after="120"/>
      </w:pPr>
      <w:r>
        <w:rPr>
          <w:b/>
          <w:sz w:val="20"/>
        </w:rPr>
        <w:t xml:space="preserve">5. </w:t>
      </w:r>
      <w:r>
        <w:rPr>
          <w:sz w:val="20"/>
        </w:rPr>
        <w:t>Starte Bildschirmpräsentation &gt; Von Anfang an. Lies vom hinteren Raum aus mit und verbessere unlesbare Stellen. Prüfe die Speicherung.</w:t>
      </w:r>
    </w:p>
    <w:p>
      <w:r>
        <w:rPr>
          <w:b/>
        </w:rPr>
        <w:t xml:space="preserve">So prüfst du dein Ergebnis: </w:t>
      </w:r>
      <w:r>
        <w:t>Titel und Inhalte sind auch aus einiger Entfernung lesbar; ich kann die Aussage erklären.</w:t>
      </w:r>
    </w:p>
    <w:p>
      <w:r>
        <w:br w:type="page"/>
      </w:r>
    </w:p>
    <w:p>
      <w:pPr>
        <w:pStyle w:val="Heading1"/>
      </w:pPr>
      <w:r>
        <w:t>Arbeitsblatt 6.4  Vier Folien gestalten</w:t>
      </w:r>
    </w:p>
    <w:p>
      <w:r>
        <w:t>DGB-K1-P06-AB04  |  50 Minuten  |  Materialkarte des Themas bereitlegen</w:t>
      </w:r>
    </w:p>
    <w:p>
      <w:r>
        <w:t>Name/Kennung: _______________________  Datum: _______________</w:t>
      </w:r>
    </w:p>
    <w:p>
      <w:pPr>
        <w:pStyle w:val="Heading2"/>
      </w:pPr>
      <w:r>
        <w:t>Teilaufgabe A</w:t>
      </w:r>
    </w:p>
    <w:p>
      <w:r>
        <w:t>Erstelle vier Folien: 1 zwei Medien im Vergleich, 2 ihre Komponenten, 3 Folgen für zwei Personen mit unterschiedlichen Bedürfnissen, 4 deine begründete Nutzungsentscheidung. Nutze je eine Überschrift und kurze Stichpunkte.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Ergänze eigene Zeichnungen und beschreibe, wie Bild, Textmenge und Reihenfolge auf das Publikum wirken.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Eine Hauptaussage pro Folie hilft beim Zuhören.</w:t>
      </w:r>
    </w:p>
    <w:p>
      <w:pPr>
        <w:pStyle w:val="Heading2"/>
      </w:pPr>
      <w:r>
        <w:t>Nachdenken</w:t>
      </w:r>
    </w:p>
    <w:p>
      <w:r>
        <w:t>Welche Information gehört in die Erklärung statt auf die Folie?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Teste eine Folie mit größerer Schrift.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6.5  Präsentieren und überarbeiten</w:t>
      </w:r>
    </w:p>
    <w:p>
      <w:r>
        <w:t>Erst ansehen, dann nachmachen. DGB-K1-P06-AB05  |  Fassung 3.0</w:t>
      </w:r>
    </w:p>
    <w:p>
      <w:r>
        <w:drawing>
          <wp:inline xmlns:a="http://schemas.openxmlformats.org/drawingml/2006/main" xmlns:pic="http://schemas.openxmlformats.org/drawingml/2006/picture">
            <wp:extent cx="6192000" cy="3483000"/>
            <wp:docPr id="30" name="Picture 30"/>
            <wp:cNvGraphicFramePr>
              <a:graphicFrameLocks noChangeAspect="1"/>
            </wp:cNvGraphicFramePr>
            <a:graphic>
              <a:graphicData uri="http://schemas.openxmlformats.org/drawingml/2006/picture">
                <pic:pic>
                  <pic:nvPicPr>
                    <pic:cNvPr id="0" name="DGB-K1-P06-AB05.png"/>
                    <pic:cNvPicPr/>
                  </pic:nvPicPr>
                  <pic:blipFill>
                    <a:blip r:embed="rId3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K1_Medienvergleich_Kennung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6.5  Präsentieren und überarbeiten</w:t>
      </w:r>
    </w:p>
    <w:p>
      <w:r>
        <w:t>DGB-K1-P06-AB05  |  50 Minuten  |  Materialkarte des Themas bereitlegen</w:t>
      </w:r>
    </w:p>
    <w:p>
      <w:r>
        <w:t>Name/Kennung: _______________________  Datum: _______________</w:t>
      </w:r>
    </w:p>
    <w:p>
      <w:pPr>
        <w:pStyle w:val="Heading2"/>
      </w:pPr>
      <w:r>
        <w:t>Teilaufgabe A</w:t>
      </w:r>
    </w:p>
    <w:p>
      <w:r>
        <w:t>Präsentiere in drei Minuten und bitte um eine Rückmeldung zur Verständlichkeit.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Verbessere die Präsentation, exportiere sie und erkläre eine Chance und eine Grenze digitaler Medien.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Frage nach einer konkreten unklaren Stelle.</w:t>
      </w:r>
    </w:p>
    <w:p>
      <w:pPr>
        <w:pStyle w:val="Heading2"/>
      </w:pPr>
      <w:r>
        <w:t>Nachdenken</w:t>
      </w:r>
    </w:p>
    <w:p>
      <w:r>
        <w:t>Was hat sich an deiner Einschätzung verändert?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Entwirf eine offene Frage zu künftigem Medienwandel.</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DGB-K1-P06  |  Medien früher heute und morgen</w:t>
      </w:r>
    </w:p>
    <w:p>
      <w:r>
        <w:t>Wähle für jedes Lernziel ein Beispiel aus deinen Übungen. Zeige der Lehrperson, was du selbst erklären oder ausführen kannst. Die Einschätzung hilft euch, einen nächsten Lernschritt zu vereinbaren.</w:t>
      </w:r>
    </w:p>
    <w:p>
      <w:pPr>
        <w:pStyle w:val="Heading2"/>
      </w:pPr>
      <w:r>
        <w:t>Ich kann analoge und digitale Medien an Beispielen unterscheiden.</w:t>
      </w:r>
    </w:p>
    <w:p>
      <w:r>
        <w:t>Möglicher Nachweis: Vergleich von zwei Medienpaaren mit ihren Komponenten.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Chancen und Grenzen für unterschiedliche Bedürfnisse erklären.</w:t>
      </w:r>
    </w:p>
    <w:p>
      <w:r>
        <w:t>Möglicher Nachweis: Begründungen aus zwei unterschiedlichen Nutzungssituationen.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begründete Nutzungsentscheidung verständlich präsentieren.</w:t>
      </w:r>
    </w:p>
    <w:p>
      <w:r>
        <w:t>Möglicher Nachweis: Vier Folien und ein dreiminütiger Vortrag mit eigener Entscheidung.</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sectPr w:rsidR="00FC693F" w:rsidRPr="0006063C" w:rsidSect="00034616">
      <w:footerReference w:type="default" r:id="rId9"/>
      <w:pgSz w:w="11906" w:h="16838"/>
      <w:pgMar w:top="935" w:right="1020" w:bottom="935" w:left="1020" w:header="34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Digitale Bildung  •  Digitale Grundbildung  •  V3.0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gentum Sans" w:hAnsi="Argentum Sans"/>
      <w:color w:val="000000"/>
      <w:sz w:val="21"/>
      <w:lang w:val="de-A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Bebas Neue" w:hAnsi="Bebas Neue"/>
      <w:b w:val="0"/>
      <w:bCs/>
      <w:color w:val="5F4BB6"/>
      <w:sz w:val="5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Bebas Neue" w:hAnsi="Bebas Neue"/>
      <w:b w:val="0"/>
      <w:bCs/>
      <w:color w:val="5F4BB6"/>
      <w:sz w:val="3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Bebas Neue" w:hAnsi="Bebas Neue"/>
      <w:b w:val="0"/>
      <w:bCs/>
      <w:color w:val="5F4BB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Bebas Neue" w:hAnsi="Bebas Neue"/>
      <w:b w:val="0"/>
      <w:color w:val="000000"/>
      <w:spacing w:val="5"/>
      <w:kern w:val="28"/>
      <w:sz w:val="7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gentum Sans" w:hAnsi="Argentum Sans"/>
      <w:i/>
      <w:iCs/>
      <w:color w:val="000000"/>
      <w:spacing w:val="15"/>
      <w:sz w:val="28"/>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Arbeitsheft 1. Klasse</dc:title>
  <dc:subject>Sekundarstufe I  |  5. Schulstufe  |  30 Unterrichtseinheiten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de-AT</dc:language>
</cp:coreProperties>
</file>